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E23AB" w14:textId="3566773A" w:rsidR="009A1401" w:rsidRDefault="00717F06">
      <w:pPr>
        <w:pStyle w:val="BodyText"/>
        <w:rPr>
          <w:rFonts w:ascii="Times New Roman"/>
          <w:sz w:val="20"/>
        </w:rPr>
      </w:pPr>
      <w:r w:rsidRPr="00E95D6A">
        <w:rPr>
          <w:b/>
          <w:bCs/>
          <w:noProof/>
          <w:sz w:val="28"/>
          <w:szCs w:val="28"/>
        </w:rPr>
        <w:drawing>
          <wp:anchor distT="0" distB="0" distL="114300" distR="114300" simplePos="0" relativeHeight="251657216" behindDoc="0" locked="0" layoutInCell="1" allowOverlap="1" wp14:anchorId="042287C9" wp14:editId="550DEDCF">
            <wp:simplePos x="0" y="0"/>
            <wp:positionH relativeFrom="margin">
              <wp:posOffset>5550535</wp:posOffset>
            </wp:positionH>
            <wp:positionV relativeFrom="paragraph">
              <wp:posOffset>-236220</wp:posOffset>
            </wp:positionV>
            <wp:extent cx="1095375" cy="1032510"/>
            <wp:effectExtent l="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325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83FBE3A" wp14:editId="712C8C44">
            <wp:simplePos x="0" y="0"/>
            <wp:positionH relativeFrom="margin">
              <wp:posOffset>-190500</wp:posOffset>
            </wp:positionH>
            <wp:positionV relativeFrom="paragraph">
              <wp:posOffset>-304165</wp:posOffset>
            </wp:positionV>
            <wp:extent cx="1072515" cy="1043940"/>
            <wp:effectExtent l="0" t="0" r="0" b="3810"/>
            <wp:wrapNone/>
            <wp:docPr id="1248983620" name="Picture 2" descr="A round button with text and a medical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34412" name="Picture 2" descr="A round button with text and a medical symbol&#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1418"/>
                    <a:stretch/>
                  </pic:blipFill>
                  <pic:spPr bwMode="auto">
                    <a:xfrm>
                      <a:off x="0" y="0"/>
                      <a:ext cx="1072515" cy="1043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noProof/>
          <w:sz w:val="20"/>
        </w:rPr>
        <mc:AlternateContent>
          <mc:Choice Requires="wps">
            <w:drawing>
              <wp:anchor distT="45720" distB="45720" distL="114300" distR="114300" simplePos="0" relativeHeight="251673600" behindDoc="0" locked="0" layoutInCell="1" allowOverlap="1" wp14:anchorId="2E725C18" wp14:editId="3DEABB9F">
                <wp:simplePos x="0" y="0"/>
                <wp:positionH relativeFrom="column">
                  <wp:posOffset>929640</wp:posOffset>
                </wp:positionH>
                <wp:positionV relativeFrom="paragraph">
                  <wp:posOffset>127000</wp:posOffset>
                </wp:positionV>
                <wp:extent cx="3531870" cy="1351280"/>
                <wp:effectExtent l="0" t="0" r="0" b="4445"/>
                <wp:wrapNone/>
                <wp:docPr id="18068249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1351280"/>
                        </a:xfrm>
                        <a:prstGeom prst="rect">
                          <a:avLst/>
                        </a:prstGeom>
                        <a:solidFill>
                          <a:srgbClr val="FFFFFF"/>
                        </a:solidFill>
                        <a:ln w="9525">
                          <a:noFill/>
                          <a:miter lim="800000"/>
                          <a:headEnd/>
                          <a:tailEnd/>
                        </a:ln>
                      </wps:spPr>
                      <wps:txbx>
                        <w:txbxContent>
                          <w:p w14:paraId="228D7E7A" w14:textId="77777777" w:rsidR="00717F06" w:rsidRPr="00055418" w:rsidRDefault="00717F06" w:rsidP="00717F06">
                            <w:pPr>
                              <w:rPr>
                                <w:b/>
                                <w:bCs/>
                                <w:sz w:val="30"/>
                                <w:szCs w:val="30"/>
                              </w:rPr>
                            </w:pPr>
                            <w:r w:rsidRPr="00055418">
                              <w:rPr>
                                <w:b/>
                                <w:bCs/>
                                <w:sz w:val="30"/>
                                <w:szCs w:val="30"/>
                              </w:rPr>
                              <w:t>Republic of I</w:t>
                            </w:r>
                            <w:r>
                              <w:rPr>
                                <w:b/>
                                <w:bCs/>
                                <w:sz w:val="30"/>
                                <w:szCs w:val="30"/>
                              </w:rPr>
                              <w:t>raq</w:t>
                            </w:r>
                          </w:p>
                          <w:p w14:paraId="2939E53D" w14:textId="77777777" w:rsidR="00717F06" w:rsidRDefault="00717F06" w:rsidP="00717F06">
                            <w:pPr>
                              <w:rPr>
                                <w:b/>
                                <w:bCs/>
                                <w:sz w:val="24"/>
                                <w:szCs w:val="24"/>
                              </w:rPr>
                            </w:pPr>
                            <w:r w:rsidRPr="00055418">
                              <w:rPr>
                                <w:b/>
                                <w:bCs/>
                                <w:sz w:val="24"/>
                                <w:szCs w:val="24"/>
                              </w:rPr>
                              <w:t>Ministry of Higher Education and Scientific Research</w:t>
                            </w:r>
                          </w:p>
                          <w:p w14:paraId="2D1C239D" w14:textId="77777777" w:rsidR="00717F06" w:rsidRDefault="00717F06" w:rsidP="00717F06">
                            <w:pPr>
                              <w:rPr>
                                <w:b/>
                                <w:bCs/>
                                <w:sz w:val="24"/>
                                <w:szCs w:val="24"/>
                              </w:rPr>
                            </w:pPr>
                            <w:r>
                              <w:rPr>
                                <w:b/>
                                <w:bCs/>
                                <w:sz w:val="24"/>
                                <w:szCs w:val="24"/>
                              </w:rPr>
                              <w:t>University of Basrah</w:t>
                            </w:r>
                          </w:p>
                          <w:p w14:paraId="2B8EF855" w14:textId="77777777" w:rsidR="00717F06" w:rsidRPr="00055418" w:rsidRDefault="00717F06" w:rsidP="00717F06">
                            <w:pPr>
                              <w:rPr>
                                <w:b/>
                                <w:bCs/>
                                <w:sz w:val="24"/>
                                <w:szCs w:val="24"/>
                              </w:rPr>
                            </w:pPr>
                            <w:r>
                              <w:rPr>
                                <w:b/>
                                <w:bCs/>
                                <w:sz w:val="24"/>
                                <w:szCs w:val="24"/>
                              </w:rPr>
                              <w:t>Al-Zahraa College of Medicine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725C18" id="_x0000_t202" coordsize="21600,21600" o:spt="202" path="m,l,21600r21600,l21600,xe">
                <v:stroke joinstyle="miter"/>
                <v:path gradientshapeok="t" o:connecttype="rect"/>
              </v:shapetype>
              <v:shape id="Text Box 1" o:spid="_x0000_s1026" type="#_x0000_t202" style="position:absolute;margin-left:73.2pt;margin-top:10pt;width:278.1pt;height:106.4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YeDQIAAPcDAAAOAAAAZHJzL2Uyb0RvYy54bWysU9tu2zAMfR+wfxD0vjjOZU2NOEWXLsOA&#10;7gJ0+wBZlmNhsqhRSuzu60vJaRp0b8P0IJAidUQeHq1vhs6wo0KvwZY8n0w5U1ZCre2+5D9/7N6t&#10;OPNB2FoYsKrkj8rzm83bN+veFWoGLZhaISMQ64velbwNwRVZ5mWrOuEn4JSlYAPYiUAu7rMaRU/o&#10;nclm0+n7rAesHYJU3tPp3Rjkm4TfNEqGb03jVWCm5FRbSDumvYp7tlmLYo/CtVqeyhD/UEUntKVH&#10;z1B3Igh2QP0XVKclgocmTCR0GTSNlir1QN3k01fdPLTCqdQLkePdmSb//2Dl1+OD+44sDB9goAGm&#10;Jry7B/nLMwvbVti9ukWEvlWipofzSFnWO1+crkaqfeEjSNV/gZqGLA4BEtDQYBdZoT4ZodMAHs+k&#10;qyEwSYfz5TxfXVFIUiyfL/PZKo0lE8XzdYc+fFLQsWiUHGmqCV4c732I5YjiOSW+5sHoeqeNSQ7u&#10;q61BdhSkgF1aqYNXacayvuTXy9kyIVuI95M4Oh1IoUZ3JV9N4xo1E+n4aOuUEoQ2o02VGHviJ1Iy&#10;khOGaqDEyFMF9SMxhTAqkX4OGS3gH856UmHJ/e+DQMWZ+WyJ7et8sYiyTc5ieTUjBy8j1WVEWElQ&#10;JQ+cjeY2JKknHtwtTWWnE18vlZxqJXUlGk8/Icr30k9ZL/918wQAAP//AwBQSwMEFAAGAAgAAAAh&#10;AJCzWUrdAAAACgEAAA8AAABkcnMvZG93bnJldi54bWxMjz1PwzAQhnck/oN1SGzUIZRQpXGqioqF&#10;AYmCREc3duII+2zZbhr+PcdEx/fu0fvRbGZn2aRjGj0KuF8UwDR2Xo04CPj8eLlbAUtZopLWoxbw&#10;oxNs2uurRtbKn/FdT/s8MDLBVEsBJudQc546o51MCx800q/30clMMg5cRXkmc2d5WRQVd3JESjAy&#10;6Geju+/9yQn4cmZUu/h26JWddq/99jHMMQhxezNv18CynvM/DH/1qTq01OnoT6gSs6SX1ZJQARQD&#10;jICnoqyAHenwUK6Atw2/nND+AgAA//8DAFBLAQItABQABgAIAAAAIQC2gziS/gAAAOEBAAATAAAA&#10;AAAAAAAAAAAAAAAAAABbQ29udGVudF9UeXBlc10ueG1sUEsBAi0AFAAGAAgAAAAhADj9If/WAAAA&#10;lAEAAAsAAAAAAAAAAAAAAAAALwEAAF9yZWxzLy5yZWxzUEsBAi0AFAAGAAgAAAAhAMOeNh4NAgAA&#10;9wMAAA4AAAAAAAAAAAAAAAAALgIAAGRycy9lMm9Eb2MueG1sUEsBAi0AFAAGAAgAAAAhAJCzWUrd&#10;AAAACgEAAA8AAAAAAAAAAAAAAAAAZwQAAGRycy9kb3ducmV2LnhtbFBLBQYAAAAABAAEAPMAAABx&#10;BQAAAAA=&#10;" stroked="f">
                <v:textbox style="mso-fit-shape-to-text:t">
                  <w:txbxContent>
                    <w:p w14:paraId="228D7E7A" w14:textId="77777777" w:rsidR="00717F06" w:rsidRPr="00055418" w:rsidRDefault="00717F06" w:rsidP="00717F06">
                      <w:pPr>
                        <w:rPr>
                          <w:b/>
                          <w:bCs/>
                          <w:sz w:val="30"/>
                          <w:szCs w:val="30"/>
                        </w:rPr>
                      </w:pPr>
                      <w:r w:rsidRPr="00055418">
                        <w:rPr>
                          <w:b/>
                          <w:bCs/>
                          <w:sz w:val="30"/>
                          <w:szCs w:val="30"/>
                        </w:rPr>
                        <w:t>Republic of I</w:t>
                      </w:r>
                      <w:r>
                        <w:rPr>
                          <w:b/>
                          <w:bCs/>
                          <w:sz w:val="30"/>
                          <w:szCs w:val="30"/>
                        </w:rPr>
                        <w:t>raq</w:t>
                      </w:r>
                    </w:p>
                    <w:p w14:paraId="2939E53D" w14:textId="77777777" w:rsidR="00717F06" w:rsidRDefault="00717F06" w:rsidP="00717F06">
                      <w:pPr>
                        <w:rPr>
                          <w:b/>
                          <w:bCs/>
                          <w:sz w:val="24"/>
                          <w:szCs w:val="24"/>
                        </w:rPr>
                      </w:pPr>
                      <w:r w:rsidRPr="00055418">
                        <w:rPr>
                          <w:b/>
                          <w:bCs/>
                          <w:sz w:val="24"/>
                          <w:szCs w:val="24"/>
                        </w:rPr>
                        <w:t>Ministry of Higher Education and Scientific Research</w:t>
                      </w:r>
                    </w:p>
                    <w:p w14:paraId="2D1C239D" w14:textId="77777777" w:rsidR="00717F06" w:rsidRDefault="00717F06" w:rsidP="00717F06">
                      <w:pPr>
                        <w:rPr>
                          <w:b/>
                          <w:bCs/>
                          <w:sz w:val="24"/>
                          <w:szCs w:val="24"/>
                        </w:rPr>
                      </w:pPr>
                      <w:r>
                        <w:rPr>
                          <w:b/>
                          <w:bCs/>
                          <w:sz w:val="24"/>
                          <w:szCs w:val="24"/>
                        </w:rPr>
                        <w:t>University of Basrah</w:t>
                      </w:r>
                    </w:p>
                    <w:p w14:paraId="2B8EF855" w14:textId="77777777" w:rsidR="00717F06" w:rsidRPr="00055418" w:rsidRDefault="00717F06" w:rsidP="00717F06">
                      <w:pPr>
                        <w:rPr>
                          <w:b/>
                          <w:bCs/>
                          <w:sz w:val="24"/>
                          <w:szCs w:val="24"/>
                        </w:rPr>
                      </w:pPr>
                      <w:r>
                        <w:rPr>
                          <w:b/>
                          <w:bCs/>
                          <w:sz w:val="24"/>
                          <w:szCs w:val="24"/>
                        </w:rPr>
                        <w:t>Al-Zahraa College of Medicine</w:t>
                      </w:r>
                    </w:p>
                  </w:txbxContent>
                </v:textbox>
              </v:shape>
            </w:pict>
          </mc:Fallback>
        </mc:AlternateContent>
      </w:r>
    </w:p>
    <w:p w14:paraId="15CB565A" w14:textId="5F34BD01" w:rsidR="009A1401" w:rsidRDefault="009A1401">
      <w:pPr>
        <w:pStyle w:val="BodyText"/>
        <w:rPr>
          <w:rFonts w:ascii="Times New Roman"/>
          <w:sz w:val="20"/>
        </w:rPr>
      </w:pPr>
    </w:p>
    <w:p w14:paraId="34BC7E82" w14:textId="77777777" w:rsidR="009A1401" w:rsidRDefault="009A1401">
      <w:pPr>
        <w:pStyle w:val="BodyText"/>
        <w:rPr>
          <w:rFonts w:ascii="Times New Roman"/>
          <w:sz w:val="20"/>
        </w:rPr>
      </w:pPr>
    </w:p>
    <w:p w14:paraId="3E4E0377" w14:textId="77777777" w:rsidR="009A1401" w:rsidRDefault="009A1401">
      <w:pPr>
        <w:pStyle w:val="BodyText"/>
        <w:rPr>
          <w:rFonts w:ascii="Times New Roman"/>
          <w:sz w:val="20"/>
        </w:rPr>
      </w:pPr>
    </w:p>
    <w:p w14:paraId="51E7B596" w14:textId="77777777" w:rsidR="009A1401" w:rsidRDefault="009A1401">
      <w:pPr>
        <w:pStyle w:val="BodyText"/>
        <w:rPr>
          <w:rFonts w:ascii="Times New Roman"/>
          <w:sz w:val="20"/>
        </w:rPr>
      </w:pPr>
    </w:p>
    <w:p w14:paraId="412E0EAA" w14:textId="77777777" w:rsidR="009A1401" w:rsidRDefault="009A1401">
      <w:pPr>
        <w:pStyle w:val="BodyText"/>
        <w:rPr>
          <w:rFonts w:ascii="Times New Roman"/>
          <w:sz w:val="20"/>
        </w:rPr>
      </w:pPr>
    </w:p>
    <w:p w14:paraId="1EF55B10" w14:textId="77777777" w:rsidR="009A1401" w:rsidRDefault="009A1401">
      <w:pPr>
        <w:pStyle w:val="BodyText"/>
        <w:rPr>
          <w:rFonts w:ascii="Times New Roman"/>
          <w:sz w:val="20"/>
        </w:rPr>
      </w:pPr>
    </w:p>
    <w:p w14:paraId="45B33D58" w14:textId="77777777" w:rsidR="009A1401" w:rsidRDefault="009A1401">
      <w:pPr>
        <w:pStyle w:val="BodyText"/>
        <w:rPr>
          <w:rFonts w:ascii="Times New Roman"/>
          <w:sz w:val="20"/>
        </w:rPr>
      </w:pPr>
    </w:p>
    <w:p w14:paraId="08452C38" w14:textId="77777777" w:rsidR="009A1401" w:rsidRDefault="009A1401">
      <w:pPr>
        <w:pStyle w:val="BodyText"/>
        <w:rPr>
          <w:rFonts w:ascii="Times New Roman"/>
          <w:sz w:val="20"/>
        </w:rPr>
      </w:pPr>
    </w:p>
    <w:p w14:paraId="60BE0C40" w14:textId="77777777" w:rsidR="009A1401" w:rsidRDefault="009A1401">
      <w:pPr>
        <w:pStyle w:val="BodyText"/>
        <w:rPr>
          <w:rFonts w:ascii="Times New Roman"/>
          <w:sz w:val="20"/>
        </w:rPr>
      </w:pPr>
    </w:p>
    <w:p w14:paraId="75E8DE05" w14:textId="77777777" w:rsidR="009A1401" w:rsidRDefault="009A1401">
      <w:pPr>
        <w:pStyle w:val="BodyText"/>
        <w:rPr>
          <w:rFonts w:ascii="Times New Roman"/>
          <w:sz w:val="20"/>
        </w:rPr>
      </w:pPr>
    </w:p>
    <w:p w14:paraId="019A5FCE" w14:textId="77777777" w:rsidR="009A1401" w:rsidRDefault="009A1401">
      <w:pPr>
        <w:pStyle w:val="BodyText"/>
        <w:rPr>
          <w:rFonts w:ascii="Times New Roman"/>
          <w:sz w:val="20"/>
        </w:rPr>
      </w:pPr>
    </w:p>
    <w:p w14:paraId="1A5A0A3A" w14:textId="77777777" w:rsidR="009A1401" w:rsidRDefault="009A1401">
      <w:pPr>
        <w:pStyle w:val="BodyText"/>
        <w:rPr>
          <w:rFonts w:ascii="Times New Roman"/>
          <w:sz w:val="20"/>
        </w:rPr>
      </w:pPr>
    </w:p>
    <w:p w14:paraId="0B4702E1" w14:textId="77777777" w:rsidR="009A1401" w:rsidRDefault="009A1401">
      <w:pPr>
        <w:pStyle w:val="BodyText"/>
        <w:spacing w:before="93" w:after="1"/>
        <w:rPr>
          <w:rFonts w:ascii="Times New Roman"/>
          <w:sz w:val="20"/>
        </w:rPr>
      </w:pPr>
    </w:p>
    <w:p w14:paraId="4A410DF8" w14:textId="77777777" w:rsidR="00717F06" w:rsidRPr="00747300" w:rsidRDefault="00717F06" w:rsidP="00717F06">
      <w:pPr>
        <w:pStyle w:val="BodyText"/>
        <w:numPr>
          <w:ilvl w:val="0"/>
          <w:numId w:val="5"/>
        </w:numPr>
        <w:spacing w:before="264"/>
        <w:rPr>
          <w:rFonts w:ascii="Times New Roman"/>
          <w:sz w:val="48"/>
          <w:szCs w:val="48"/>
        </w:rPr>
      </w:pPr>
      <w:r w:rsidRPr="00747300">
        <w:rPr>
          <w:rFonts w:ascii="Times New Roman"/>
          <w:sz w:val="48"/>
          <w:szCs w:val="48"/>
        </w:rPr>
        <w:t>Al-Zahraa College of Medicine</w:t>
      </w:r>
    </w:p>
    <w:p w14:paraId="3CC1D19D" w14:textId="7F216D4D" w:rsidR="00717F06" w:rsidRPr="00694678" w:rsidRDefault="00717F06" w:rsidP="00717F06">
      <w:pPr>
        <w:pStyle w:val="BodyText"/>
        <w:numPr>
          <w:ilvl w:val="0"/>
          <w:numId w:val="5"/>
        </w:numPr>
        <w:spacing w:before="264"/>
        <w:rPr>
          <w:rFonts w:ascii="Times New Roman"/>
          <w:sz w:val="48"/>
          <w:szCs w:val="48"/>
        </w:rPr>
      </w:pPr>
      <w:r w:rsidRPr="00747300">
        <w:rPr>
          <w:rFonts w:ascii="Times New Roman"/>
          <w:sz w:val="48"/>
          <w:szCs w:val="48"/>
        </w:rPr>
        <w:t xml:space="preserve">Semester </w:t>
      </w:r>
      <w:r>
        <w:rPr>
          <w:rFonts w:ascii="Times New Roman"/>
          <w:sz w:val="48"/>
          <w:szCs w:val="48"/>
        </w:rPr>
        <w:t>5</w:t>
      </w:r>
    </w:p>
    <w:p w14:paraId="3E462C5F" w14:textId="4F1AAB93" w:rsidR="009A1401" w:rsidRDefault="009A1401">
      <w:pPr>
        <w:pStyle w:val="BodyText"/>
        <w:ind w:left="2472"/>
        <w:rPr>
          <w:rFonts w:ascii="Times New Roman"/>
          <w:sz w:val="20"/>
        </w:rPr>
      </w:pPr>
    </w:p>
    <w:p w14:paraId="2521044E" w14:textId="77777777" w:rsidR="009A1401" w:rsidRDefault="009A1401">
      <w:pPr>
        <w:pStyle w:val="BodyText"/>
        <w:rPr>
          <w:rFonts w:ascii="Times New Roman"/>
          <w:sz w:val="64"/>
        </w:rPr>
      </w:pPr>
    </w:p>
    <w:p w14:paraId="15EA691B" w14:textId="77777777" w:rsidR="009A1401" w:rsidRDefault="009A1401">
      <w:pPr>
        <w:pStyle w:val="BodyText"/>
        <w:spacing w:before="264"/>
        <w:rPr>
          <w:rFonts w:ascii="Times New Roman"/>
          <w:sz w:val="64"/>
        </w:rPr>
      </w:pPr>
    </w:p>
    <w:p w14:paraId="08F4B28E" w14:textId="618EB490" w:rsidR="00717F06" w:rsidRDefault="00717F06" w:rsidP="00717F06">
      <w:pPr>
        <w:ind w:left="105"/>
        <w:jc w:val="center"/>
        <w:rPr>
          <w:b/>
          <w:spacing w:val="-4"/>
          <w:sz w:val="64"/>
        </w:rPr>
      </w:pPr>
      <w:r>
        <w:rPr>
          <w:b/>
          <w:sz w:val="64"/>
        </w:rPr>
        <w:t>Module</w:t>
      </w:r>
      <w:r w:rsidR="00000000">
        <w:rPr>
          <w:b/>
          <w:spacing w:val="-8"/>
          <w:sz w:val="64"/>
        </w:rPr>
        <w:t xml:space="preserve"> </w:t>
      </w:r>
      <w:r w:rsidR="00000000">
        <w:rPr>
          <w:b/>
          <w:sz w:val="64"/>
        </w:rPr>
        <w:t>Summary</w:t>
      </w:r>
    </w:p>
    <w:p w14:paraId="5CCEF478" w14:textId="4D35185E" w:rsidR="009A1401" w:rsidRDefault="00000000" w:rsidP="00717F06">
      <w:pPr>
        <w:ind w:left="105"/>
        <w:jc w:val="center"/>
        <w:rPr>
          <w:b/>
          <w:sz w:val="64"/>
        </w:rPr>
      </w:pPr>
      <w:r>
        <w:rPr>
          <w:b/>
          <w:sz w:val="64"/>
        </w:rPr>
        <w:t>Reproductive</w:t>
      </w:r>
      <w:r>
        <w:rPr>
          <w:b/>
          <w:spacing w:val="-8"/>
          <w:sz w:val="64"/>
        </w:rPr>
        <w:t xml:space="preserve"> </w:t>
      </w:r>
      <w:r>
        <w:rPr>
          <w:b/>
          <w:spacing w:val="-2"/>
          <w:sz w:val="64"/>
        </w:rPr>
        <w:t>System</w:t>
      </w:r>
    </w:p>
    <w:p w14:paraId="0A857A43" w14:textId="77777777" w:rsidR="009A1401" w:rsidRDefault="009A1401">
      <w:pPr>
        <w:pStyle w:val="BodyText"/>
        <w:rPr>
          <w:b/>
          <w:sz w:val="20"/>
        </w:rPr>
      </w:pPr>
    </w:p>
    <w:p w14:paraId="3DB00793" w14:textId="77777777" w:rsidR="009A1401" w:rsidRDefault="009A1401">
      <w:pPr>
        <w:pStyle w:val="BodyText"/>
        <w:rPr>
          <w:b/>
          <w:sz w:val="20"/>
        </w:rPr>
      </w:pPr>
    </w:p>
    <w:p w14:paraId="251F64D3" w14:textId="77777777" w:rsidR="009A1401" w:rsidRDefault="009A1401">
      <w:pPr>
        <w:pStyle w:val="BodyText"/>
        <w:rPr>
          <w:b/>
          <w:sz w:val="20"/>
        </w:rPr>
      </w:pPr>
    </w:p>
    <w:p w14:paraId="406BC500" w14:textId="77777777" w:rsidR="009A1401" w:rsidRDefault="009A1401">
      <w:pPr>
        <w:pStyle w:val="BodyText"/>
        <w:rPr>
          <w:b/>
          <w:sz w:val="20"/>
        </w:rPr>
      </w:pPr>
    </w:p>
    <w:p w14:paraId="01715C62" w14:textId="77777777" w:rsidR="009A1401" w:rsidRDefault="009A1401">
      <w:pPr>
        <w:pStyle w:val="BodyText"/>
        <w:rPr>
          <w:b/>
          <w:sz w:val="20"/>
        </w:rPr>
      </w:pPr>
    </w:p>
    <w:p w14:paraId="74F1C4BC" w14:textId="77777777" w:rsidR="009A1401" w:rsidRDefault="009A1401">
      <w:pPr>
        <w:pStyle w:val="BodyText"/>
        <w:rPr>
          <w:b/>
          <w:sz w:val="20"/>
        </w:rPr>
      </w:pPr>
    </w:p>
    <w:p w14:paraId="7A1555C8" w14:textId="77777777" w:rsidR="009A1401" w:rsidRDefault="009A1401">
      <w:pPr>
        <w:pStyle w:val="BodyText"/>
        <w:rPr>
          <w:b/>
          <w:sz w:val="20"/>
        </w:rPr>
      </w:pPr>
    </w:p>
    <w:p w14:paraId="1F88DE35" w14:textId="77777777" w:rsidR="009A1401" w:rsidRDefault="009A1401">
      <w:pPr>
        <w:pStyle w:val="BodyText"/>
        <w:rPr>
          <w:b/>
          <w:sz w:val="20"/>
        </w:rPr>
      </w:pPr>
    </w:p>
    <w:p w14:paraId="60C1572B" w14:textId="77777777" w:rsidR="009A1401" w:rsidRDefault="009A1401">
      <w:pPr>
        <w:pStyle w:val="BodyText"/>
        <w:rPr>
          <w:b/>
          <w:sz w:val="20"/>
        </w:rPr>
      </w:pPr>
    </w:p>
    <w:p w14:paraId="7439E422" w14:textId="77777777" w:rsidR="009A1401" w:rsidRDefault="009A1401">
      <w:pPr>
        <w:pStyle w:val="BodyText"/>
        <w:rPr>
          <w:b/>
          <w:sz w:val="20"/>
        </w:rPr>
      </w:pPr>
    </w:p>
    <w:p w14:paraId="6BF1F28C" w14:textId="77777777" w:rsidR="009A1401" w:rsidRDefault="009A1401">
      <w:pPr>
        <w:pStyle w:val="BodyText"/>
        <w:rPr>
          <w:b/>
          <w:sz w:val="20"/>
        </w:rPr>
      </w:pPr>
    </w:p>
    <w:p w14:paraId="3BF2CAFD" w14:textId="77777777" w:rsidR="009A1401" w:rsidRDefault="009A1401">
      <w:pPr>
        <w:pStyle w:val="BodyText"/>
        <w:rPr>
          <w:b/>
          <w:sz w:val="20"/>
        </w:rPr>
      </w:pPr>
    </w:p>
    <w:p w14:paraId="6C621590" w14:textId="77777777" w:rsidR="009A1401" w:rsidRDefault="009A1401">
      <w:pPr>
        <w:pStyle w:val="BodyText"/>
        <w:rPr>
          <w:b/>
          <w:sz w:val="20"/>
        </w:rPr>
      </w:pPr>
    </w:p>
    <w:p w14:paraId="09E2245C" w14:textId="77777777" w:rsidR="009A1401" w:rsidRDefault="009A1401">
      <w:pPr>
        <w:pStyle w:val="BodyText"/>
        <w:rPr>
          <w:b/>
          <w:sz w:val="20"/>
        </w:rPr>
      </w:pPr>
    </w:p>
    <w:p w14:paraId="43999864" w14:textId="77777777" w:rsidR="009A1401" w:rsidRDefault="009A1401">
      <w:pPr>
        <w:pStyle w:val="BodyText"/>
        <w:rPr>
          <w:b/>
          <w:sz w:val="20"/>
        </w:rPr>
      </w:pPr>
    </w:p>
    <w:p w14:paraId="76780C4A" w14:textId="77777777" w:rsidR="009A1401" w:rsidRDefault="009A1401">
      <w:pPr>
        <w:pStyle w:val="BodyText"/>
        <w:rPr>
          <w:b/>
          <w:sz w:val="20"/>
        </w:rPr>
      </w:pPr>
    </w:p>
    <w:p w14:paraId="767C7C86" w14:textId="77777777" w:rsidR="009A1401" w:rsidRDefault="009A1401">
      <w:pPr>
        <w:pStyle w:val="BodyText"/>
        <w:rPr>
          <w:b/>
          <w:sz w:val="20"/>
        </w:rPr>
      </w:pPr>
    </w:p>
    <w:p w14:paraId="20C21472" w14:textId="77777777" w:rsidR="009A1401" w:rsidRDefault="009A1401">
      <w:pPr>
        <w:pStyle w:val="BodyText"/>
        <w:rPr>
          <w:b/>
          <w:sz w:val="20"/>
        </w:rPr>
      </w:pPr>
    </w:p>
    <w:p w14:paraId="50972551" w14:textId="77777777" w:rsidR="009A1401" w:rsidRDefault="009A1401">
      <w:pPr>
        <w:pStyle w:val="BodyText"/>
        <w:rPr>
          <w:b/>
          <w:sz w:val="20"/>
        </w:rPr>
      </w:pPr>
    </w:p>
    <w:p w14:paraId="6922E7D0" w14:textId="77777777" w:rsidR="00717F06" w:rsidRDefault="00717F06">
      <w:pPr>
        <w:pStyle w:val="BodyText"/>
        <w:rPr>
          <w:b/>
          <w:sz w:val="20"/>
        </w:rPr>
      </w:pPr>
    </w:p>
    <w:p w14:paraId="31E6563F" w14:textId="77777777" w:rsidR="00717F06" w:rsidRDefault="00717F06">
      <w:pPr>
        <w:pStyle w:val="BodyText"/>
        <w:rPr>
          <w:b/>
          <w:sz w:val="20"/>
        </w:rPr>
      </w:pPr>
    </w:p>
    <w:p w14:paraId="273BD1BE" w14:textId="77777777" w:rsidR="00717F06" w:rsidRDefault="00717F06">
      <w:pPr>
        <w:pStyle w:val="BodyText"/>
        <w:rPr>
          <w:b/>
          <w:sz w:val="20"/>
        </w:rPr>
      </w:pPr>
    </w:p>
    <w:p w14:paraId="003C62FF" w14:textId="77777777" w:rsidR="00717F06" w:rsidRDefault="00717F06">
      <w:pPr>
        <w:pStyle w:val="BodyText"/>
        <w:rPr>
          <w:b/>
          <w:sz w:val="20"/>
        </w:rPr>
      </w:pPr>
    </w:p>
    <w:p w14:paraId="517F6E57" w14:textId="77777777" w:rsidR="009A1401" w:rsidRDefault="00000000">
      <w:pPr>
        <w:pStyle w:val="BodyText"/>
        <w:spacing w:before="171"/>
        <w:rPr>
          <w:b/>
          <w:sz w:val="20"/>
        </w:rPr>
      </w:pPr>
      <w:r>
        <w:rPr>
          <w:noProof/>
        </w:rPr>
        <mc:AlternateContent>
          <mc:Choice Requires="wps">
            <w:drawing>
              <wp:anchor distT="0" distB="0" distL="0" distR="0" simplePos="0" relativeHeight="487588352" behindDoc="1" locked="0" layoutInCell="1" allowOverlap="1" wp14:anchorId="14E810FC" wp14:editId="50B5CFA0">
                <wp:simplePos x="0" y="0"/>
                <wp:positionH relativeFrom="page">
                  <wp:posOffset>882700</wp:posOffset>
                </wp:positionH>
                <wp:positionV relativeFrom="paragraph">
                  <wp:posOffset>278883</wp:posOffset>
                </wp:positionV>
                <wp:extent cx="5561965" cy="6350"/>
                <wp:effectExtent l="0" t="0" r="19685" b="3175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1965" cy="6350"/>
                        </a:xfrm>
                        <a:custGeom>
                          <a:avLst/>
                          <a:gdLst/>
                          <a:ahLst/>
                          <a:cxnLst/>
                          <a:rect l="l" t="t" r="r" b="b"/>
                          <a:pathLst>
                            <a:path w="5561965" h="6350">
                              <a:moveTo>
                                <a:pt x="5561965" y="0"/>
                              </a:moveTo>
                              <a:lnTo>
                                <a:pt x="0" y="0"/>
                              </a:lnTo>
                              <a:lnTo>
                                <a:pt x="0" y="6095"/>
                              </a:lnTo>
                              <a:lnTo>
                                <a:pt x="5561965" y="6095"/>
                              </a:lnTo>
                              <a:lnTo>
                                <a:pt x="5561965" y="0"/>
                              </a:lnTo>
                              <a:close/>
                            </a:path>
                          </a:pathLst>
                        </a:custGeom>
                        <a:solidFill>
                          <a:srgbClr val="9B2142"/>
                        </a:solidFill>
                        <a:ln>
                          <a:solidFill>
                            <a:srgbClr val="0070C0"/>
                          </a:solidFill>
                        </a:ln>
                      </wps:spPr>
                      <wps:bodyPr wrap="square" lIns="0" tIns="0" rIns="0" bIns="0" rtlCol="0">
                        <a:prstTxWarp prst="textNoShape">
                          <a:avLst/>
                        </a:prstTxWarp>
                        <a:noAutofit/>
                      </wps:bodyPr>
                    </wps:wsp>
                  </a:graphicData>
                </a:graphic>
              </wp:anchor>
            </w:drawing>
          </mc:Choice>
          <mc:Fallback>
            <w:pict>
              <v:shape w14:anchorId="11AEF645" id="Graphic 5" o:spid="_x0000_s1026" style="position:absolute;margin-left:69.5pt;margin-top:21.95pt;width:437.9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5619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DlMwIAAP4EAAAOAAAAZHJzL2Uyb0RvYy54bWysVMGO0zAQvSPxD5bvNGkhhUZNV9DVIqTV&#10;stIWcXYdp4lwPMZ2m/TvGTtxNoA4gLg448zz+M2bGW9v+laSizC2AVXQ5SKlRCgOZaNOBf1yuHv1&#10;jhLrmCqZBCUKehWW3uxevth2OhcrqEGWwhAMomze6YLWzuk8SSyvRcvsArRQ6KzAtMzh1pyS0rAO&#10;o7cyWaXpOunAlNoAF9bi39vBSXchflUJ7j5XlRWOyIIiNxdWE9ajX5PdluUnw3Td8JEG+wcWLWsU&#10;XjqFumWOkbNpfgvVNtyAhcotOLQJVFXDRcgBs1mmv2TzVDMtQi4ojtWTTPb/heUPlyf9aDx1q++B&#10;f7OoSNJpm08ev7Ejpq9M67FInPRBxeukougd4fgzy9bLzTqjhKNv/ToLIicsj2f52bqPAkIcdrm3&#10;bqhBGS1WR4v3KpoGK+lrKEMNHSVYQ0MJ1vA41FAz5895ct4k3YxIPfLwzhYu4gAB5nwKE9uYCDJ9&#10;xkg1x2IDzVDRF786xBsw63STeV4YLLrjd4DNr/0rcFQzhuMSrBhu8nmHKyct8Pq52hZkU941Uvr0&#10;rTkd99KQC0NZNx9WyzerkfFPMKkC+I8n0/Rtuo+kZidD5mMrDd3j++gI5fXRkA4HrqD2+5kZQYn8&#10;pLCj/XRGw0TjGA3j5B7CDIfSGesO/VdmNNFoFtRh8z1AnBeWx75CFh4wYP1JBe/PDqrGN11o84HR&#10;uMEhCwKOD4Kf4vk+oJ6frd0PAAAA//8DAFBLAwQUAAYACAAAACEAhfCtGt4AAAAKAQAADwAAAGRy&#10;cy9kb3ducmV2LnhtbExPTU/DMAy9I/EfIiNxQSwdnSZWmk7bBEJi4sCYOLtNaCoSp2qyrfDr8U5w&#10;sp/99D7K5eidOJohdoEUTCcZCENN0B21CvbvT7f3IGJC0ugCGQXfJsKyurwosdDhRG/muEutYBGK&#10;BSqwKfWFlLGxxmOchN4Q/z7D4DExHFqpBzyxuHfyLsvm0mNH7GCxNxtrmq/dwSu4+XAvCV/z9WZe&#10;/+zXz9jax+1KqeurcfUAIpkx/ZHhHJ+jQ8WZ6nAgHYVjnC+4S1IwyxcgzoRsOuOt5gtPWZXyf4Xq&#10;FwAA//8DAFBLAQItABQABgAIAAAAIQC2gziS/gAAAOEBAAATAAAAAAAAAAAAAAAAAAAAAABbQ29u&#10;dGVudF9UeXBlc10ueG1sUEsBAi0AFAAGAAgAAAAhADj9If/WAAAAlAEAAAsAAAAAAAAAAAAAAAAA&#10;LwEAAF9yZWxzLy5yZWxzUEsBAi0AFAAGAAgAAAAhAIVKcOUzAgAA/gQAAA4AAAAAAAAAAAAAAAAA&#10;LgIAAGRycy9lMm9Eb2MueG1sUEsBAi0AFAAGAAgAAAAhAIXwrRreAAAACgEAAA8AAAAAAAAAAAAA&#10;AAAAjQQAAGRycy9kb3ducmV2LnhtbFBLBQYAAAAABAAEAPMAAACYBQAAAAA=&#10;" path="m5561965,l,,,6095r5561965,l5561965,xe" fillcolor="#9b2142" strokecolor="#0070c0">
                <v:path arrowok="t"/>
                <w10:wrap type="topAndBottom" anchorx="page"/>
              </v:shape>
            </w:pict>
          </mc:Fallback>
        </mc:AlternateContent>
      </w:r>
    </w:p>
    <w:p w14:paraId="20B8D83F" w14:textId="5085B60B" w:rsidR="009A1401" w:rsidRPr="00717F06" w:rsidRDefault="00000000">
      <w:pPr>
        <w:pStyle w:val="BodyText"/>
        <w:spacing w:before="18"/>
        <w:ind w:left="458"/>
        <w:rPr>
          <w:color w:val="365F91" w:themeColor="accent1" w:themeShade="BF"/>
        </w:rPr>
      </w:pPr>
      <w:r w:rsidRPr="00717F06">
        <w:rPr>
          <w:color w:val="365F91" w:themeColor="accent1" w:themeShade="BF"/>
        </w:rPr>
        <w:t>Updated:</w:t>
      </w:r>
      <w:r w:rsidRPr="00717F06">
        <w:rPr>
          <w:color w:val="365F91" w:themeColor="accent1" w:themeShade="BF"/>
          <w:spacing w:val="-5"/>
        </w:rPr>
        <w:t xml:space="preserve"> </w:t>
      </w:r>
      <w:r w:rsidR="00717F06" w:rsidRPr="00717F06">
        <w:rPr>
          <w:color w:val="365F91" w:themeColor="accent1" w:themeShade="BF"/>
        </w:rPr>
        <w:t>Sep.</w:t>
      </w:r>
      <w:r w:rsidRPr="00717F06">
        <w:rPr>
          <w:color w:val="365F91" w:themeColor="accent1" w:themeShade="BF"/>
          <w:spacing w:val="-4"/>
        </w:rPr>
        <w:t xml:space="preserve"> 20</w:t>
      </w:r>
      <w:r w:rsidR="00717F06" w:rsidRPr="00717F06">
        <w:rPr>
          <w:color w:val="365F91" w:themeColor="accent1" w:themeShade="BF"/>
          <w:spacing w:val="-4"/>
        </w:rPr>
        <w:t>23</w:t>
      </w:r>
    </w:p>
    <w:p w14:paraId="6E4CBE27" w14:textId="77777777" w:rsidR="009A1401" w:rsidRDefault="009A1401">
      <w:pPr>
        <w:sectPr w:rsidR="009A1401" w:rsidSect="001F4C08">
          <w:type w:val="continuous"/>
          <w:pgSz w:w="11910" w:h="16840"/>
          <w:pgMar w:top="720" w:right="960" w:bottom="280" w:left="960" w:header="720" w:footer="720" w:gutter="0"/>
          <w:cols w:space="720"/>
        </w:sectPr>
      </w:pPr>
    </w:p>
    <w:p w14:paraId="1127D322" w14:textId="331E20A4" w:rsidR="009A1401" w:rsidRPr="00717F06" w:rsidRDefault="00000000">
      <w:pPr>
        <w:pStyle w:val="Heading1"/>
        <w:numPr>
          <w:ilvl w:val="0"/>
          <w:numId w:val="4"/>
        </w:numPr>
        <w:tabs>
          <w:tab w:val="left" w:pos="890"/>
        </w:tabs>
        <w:spacing w:before="33"/>
        <w:rPr>
          <w:i w:val="0"/>
          <w:iCs w:val="0"/>
          <w:color w:val="365F91" w:themeColor="accent1" w:themeShade="BF"/>
        </w:rPr>
      </w:pPr>
      <w:bookmarkStart w:id="0" w:name="1_Educational_Aims_of_the_Unit"/>
      <w:bookmarkEnd w:id="0"/>
      <w:r w:rsidRPr="00717F06">
        <w:rPr>
          <w:i w:val="0"/>
          <w:iCs w:val="0"/>
          <w:color w:val="365F91" w:themeColor="accent1" w:themeShade="BF"/>
        </w:rPr>
        <w:lastRenderedPageBreak/>
        <w:t>Educational</w:t>
      </w:r>
      <w:r w:rsidRPr="00717F06">
        <w:rPr>
          <w:i w:val="0"/>
          <w:iCs w:val="0"/>
          <w:color w:val="365F91" w:themeColor="accent1" w:themeShade="BF"/>
          <w:spacing w:val="-5"/>
        </w:rPr>
        <w:t xml:space="preserve"> </w:t>
      </w:r>
      <w:r w:rsidRPr="00717F06">
        <w:rPr>
          <w:i w:val="0"/>
          <w:iCs w:val="0"/>
          <w:color w:val="365F91" w:themeColor="accent1" w:themeShade="BF"/>
        </w:rPr>
        <w:t>Aims</w:t>
      </w:r>
      <w:r w:rsidRPr="00717F06">
        <w:rPr>
          <w:i w:val="0"/>
          <w:iCs w:val="0"/>
          <w:color w:val="365F91" w:themeColor="accent1" w:themeShade="BF"/>
          <w:spacing w:val="-4"/>
        </w:rPr>
        <w:t xml:space="preserve"> </w:t>
      </w:r>
      <w:r w:rsidRPr="00717F06">
        <w:rPr>
          <w:i w:val="0"/>
          <w:iCs w:val="0"/>
          <w:color w:val="365F91" w:themeColor="accent1" w:themeShade="BF"/>
        </w:rPr>
        <w:t>of</w:t>
      </w:r>
      <w:r w:rsidRPr="00717F06">
        <w:rPr>
          <w:i w:val="0"/>
          <w:iCs w:val="0"/>
          <w:color w:val="365F91" w:themeColor="accent1" w:themeShade="BF"/>
          <w:spacing w:val="-3"/>
        </w:rPr>
        <w:t xml:space="preserve"> </w:t>
      </w:r>
      <w:r w:rsidRPr="00717F06">
        <w:rPr>
          <w:i w:val="0"/>
          <w:iCs w:val="0"/>
          <w:color w:val="365F91" w:themeColor="accent1" w:themeShade="BF"/>
        </w:rPr>
        <w:t>the</w:t>
      </w:r>
      <w:r w:rsidRPr="00717F06">
        <w:rPr>
          <w:i w:val="0"/>
          <w:iCs w:val="0"/>
          <w:color w:val="365F91" w:themeColor="accent1" w:themeShade="BF"/>
          <w:spacing w:val="-3"/>
        </w:rPr>
        <w:t xml:space="preserve"> </w:t>
      </w:r>
      <w:r w:rsidRPr="00717F06">
        <w:rPr>
          <w:i w:val="0"/>
          <w:iCs w:val="0"/>
          <w:color w:val="365F91" w:themeColor="accent1" w:themeShade="BF"/>
          <w:spacing w:val="-4"/>
        </w:rPr>
        <w:t>Unit</w:t>
      </w:r>
    </w:p>
    <w:p w14:paraId="3FDB87A8" w14:textId="77777777" w:rsidR="009A1401" w:rsidRDefault="00000000">
      <w:pPr>
        <w:pStyle w:val="BodyText"/>
        <w:spacing w:before="49" w:line="276" w:lineRule="auto"/>
        <w:ind w:left="458" w:right="454"/>
      </w:pPr>
      <w:r>
        <w:t>The</w:t>
      </w:r>
      <w:r>
        <w:rPr>
          <w:spacing w:val="-2"/>
        </w:rPr>
        <w:t xml:space="preserve"> </w:t>
      </w:r>
      <w:r>
        <w:t>unit</w:t>
      </w:r>
      <w:r>
        <w:rPr>
          <w:spacing w:val="-2"/>
        </w:rPr>
        <w:t xml:space="preserve"> </w:t>
      </w:r>
      <w:r>
        <w:t>aims</w:t>
      </w:r>
      <w:r>
        <w:rPr>
          <w:spacing w:val="-4"/>
        </w:rPr>
        <w:t xml:space="preserve"> </w:t>
      </w:r>
      <w:r>
        <w:t>to</w:t>
      </w:r>
      <w:r>
        <w:rPr>
          <w:spacing w:val="-3"/>
        </w:rPr>
        <w:t xml:space="preserve"> </w:t>
      </w:r>
      <w:r>
        <w:t>enable</w:t>
      </w:r>
      <w:r>
        <w:rPr>
          <w:spacing w:val="-2"/>
        </w:rPr>
        <w:t xml:space="preserve"> </w:t>
      </w:r>
      <w:r>
        <w:t>students</w:t>
      </w:r>
      <w:r>
        <w:rPr>
          <w:spacing w:val="-2"/>
        </w:rPr>
        <w:t xml:space="preserve"> </w:t>
      </w:r>
      <w:r>
        <w:t>to</w:t>
      </w:r>
      <w:r>
        <w:rPr>
          <w:spacing w:val="-3"/>
        </w:rPr>
        <w:t xml:space="preserve"> </w:t>
      </w:r>
      <w:r>
        <w:t>make</w:t>
      </w:r>
      <w:r>
        <w:rPr>
          <w:spacing w:val="-2"/>
        </w:rPr>
        <w:t xml:space="preserve"> </w:t>
      </w:r>
      <w:r>
        <w:t>progress</w:t>
      </w:r>
      <w:r>
        <w:rPr>
          <w:spacing w:val="-4"/>
        </w:rPr>
        <w:t xml:space="preserve"> </w:t>
      </w:r>
      <w:r>
        <w:t>towards</w:t>
      </w:r>
      <w:r>
        <w:rPr>
          <w:spacing w:val="-5"/>
        </w:rPr>
        <w:t xml:space="preserve"> </w:t>
      </w:r>
      <w:r>
        <w:t>meeting</w:t>
      </w:r>
      <w:r>
        <w:rPr>
          <w:spacing w:val="-3"/>
        </w:rPr>
        <w:t xml:space="preserve"> </w:t>
      </w:r>
      <w:r>
        <w:t>some</w:t>
      </w:r>
      <w:r>
        <w:rPr>
          <w:spacing w:val="-2"/>
        </w:rPr>
        <w:t xml:space="preserve"> </w:t>
      </w:r>
      <w:r>
        <w:t>of</w:t>
      </w:r>
      <w:r>
        <w:rPr>
          <w:spacing w:val="-2"/>
        </w:rPr>
        <w:t xml:space="preserve"> </w:t>
      </w:r>
      <w:r>
        <w:t>the</w:t>
      </w:r>
      <w:r>
        <w:rPr>
          <w:spacing w:val="-4"/>
        </w:rPr>
        <w:t xml:space="preserve"> </w:t>
      </w:r>
      <w:r>
        <w:t>learning</w:t>
      </w:r>
      <w:r>
        <w:rPr>
          <w:spacing w:val="-3"/>
        </w:rPr>
        <w:t xml:space="preserve"> </w:t>
      </w:r>
      <w:r>
        <w:t>outcomes described in</w:t>
      </w:r>
      <w:r>
        <w:rPr>
          <w:spacing w:val="-1"/>
        </w:rPr>
        <w:t xml:space="preserve"> </w:t>
      </w:r>
      <w:r>
        <w:t>Tomorrow’s</w:t>
      </w:r>
      <w:r>
        <w:rPr>
          <w:spacing w:val="-2"/>
        </w:rPr>
        <w:t xml:space="preserve"> </w:t>
      </w:r>
      <w:r>
        <w:t>Doctors</w:t>
      </w:r>
      <w:r>
        <w:rPr>
          <w:spacing w:val="-2"/>
        </w:rPr>
        <w:t xml:space="preserve"> </w:t>
      </w:r>
      <w:r>
        <w:t>(2009) relevant to ‘The Doctor as</w:t>
      </w:r>
      <w:r>
        <w:rPr>
          <w:spacing w:val="-3"/>
        </w:rPr>
        <w:t xml:space="preserve"> </w:t>
      </w:r>
      <w:r>
        <w:t>a Scholar</w:t>
      </w:r>
      <w:r>
        <w:rPr>
          <w:spacing w:val="-1"/>
        </w:rPr>
        <w:t xml:space="preserve"> </w:t>
      </w:r>
      <w:r>
        <w:t>and</w:t>
      </w:r>
      <w:r>
        <w:rPr>
          <w:spacing w:val="-4"/>
        </w:rPr>
        <w:t xml:space="preserve"> </w:t>
      </w:r>
      <w:r>
        <w:t>Scientist’ and</w:t>
      </w:r>
      <w:r>
        <w:rPr>
          <w:spacing w:val="-3"/>
        </w:rPr>
        <w:t xml:space="preserve"> </w:t>
      </w:r>
      <w:r>
        <w:t>‘The Doctor as a Professional’. The specific aims of this fourth term unit are that students should understand the processes of human reproduction from the production of gametes to the establishment of independent life of the neonate. Students should understand common problems and disorders of the male and female reproductive systems, mechanisms of contraception and the sexual transmission of diseases.</w:t>
      </w:r>
    </w:p>
    <w:p w14:paraId="63F01CBC" w14:textId="5091015A" w:rsidR="009A1401" w:rsidRDefault="00717F06" w:rsidP="00717F06">
      <w:pPr>
        <w:pStyle w:val="BodyText"/>
        <w:spacing w:before="49" w:line="276" w:lineRule="auto"/>
        <w:ind w:left="450" w:right="208"/>
        <w:jc w:val="both"/>
      </w:pPr>
      <w:r>
        <w:t xml:space="preserve">The curriculum was obtained from the college of medicine, university of Kufa, which </w:t>
      </w:r>
      <w:proofErr w:type="gramStart"/>
      <w:r>
        <w:t>similar to</w:t>
      </w:r>
      <w:proofErr w:type="gramEnd"/>
      <w:r>
        <w:t xml:space="preserve"> that from college of medicine in Leicester University and Buckingham University.</w:t>
      </w:r>
    </w:p>
    <w:p w14:paraId="0D8B36EF" w14:textId="1AB00073" w:rsidR="009A1401" w:rsidRPr="00717F06" w:rsidRDefault="00000000">
      <w:pPr>
        <w:pStyle w:val="Heading1"/>
        <w:numPr>
          <w:ilvl w:val="0"/>
          <w:numId w:val="4"/>
        </w:numPr>
        <w:tabs>
          <w:tab w:val="left" w:pos="890"/>
        </w:tabs>
        <w:rPr>
          <w:i w:val="0"/>
          <w:iCs w:val="0"/>
          <w:color w:val="365F91" w:themeColor="accent1" w:themeShade="BF"/>
        </w:rPr>
      </w:pPr>
      <w:bookmarkStart w:id="1" w:name="2_Learning_Outcomes_From_Tomorrow’s_Doct"/>
      <w:bookmarkEnd w:id="1"/>
      <w:r w:rsidRPr="00717F06">
        <w:rPr>
          <w:i w:val="0"/>
          <w:iCs w:val="0"/>
          <w:color w:val="365F91" w:themeColor="accent1" w:themeShade="BF"/>
        </w:rPr>
        <w:t>Learning</w:t>
      </w:r>
      <w:r w:rsidRPr="00717F06">
        <w:rPr>
          <w:i w:val="0"/>
          <w:iCs w:val="0"/>
          <w:color w:val="365F91" w:themeColor="accent1" w:themeShade="BF"/>
          <w:spacing w:val="-10"/>
        </w:rPr>
        <w:t xml:space="preserve"> </w:t>
      </w:r>
      <w:r w:rsidRPr="00717F06">
        <w:rPr>
          <w:i w:val="0"/>
          <w:iCs w:val="0"/>
          <w:color w:val="365F91" w:themeColor="accent1" w:themeShade="BF"/>
        </w:rPr>
        <w:t>Outcomes</w:t>
      </w:r>
      <w:r w:rsidRPr="00717F06">
        <w:rPr>
          <w:i w:val="0"/>
          <w:iCs w:val="0"/>
          <w:color w:val="365F91" w:themeColor="accent1" w:themeShade="BF"/>
          <w:spacing w:val="-7"/>
        </w:rPr>
        <w:t xml:space="preserve"> </w:t>
      </w:r>
      <w:r w:rsidR="00717F06" w:rsidRPr="00717F06">
        <w:rPr>
          <w:i w:val="0"/>
          <w:iCs w:val="0"/>
          <w:color w:val="365F91" w:themeColor="accent1" w:themeShade="BF"/>
        </w:rPr>
        <w:t>from</w:t>
      </w:r>
      <w:r w:rsidRPr="00717F06">
        <w:rPr>
          <w:i w:val="0"/>
          <w:iCs w:val="0"/>
          <w:color w:val="365F91" w:themeColor="accent1" w:themeShade="BF"/>
          <w:spacing w:val="-5"/>
        </w:rPr>
        <w:t xml:space="preserve"> </w:t>
      </w:r>
      <w:r w:rsidRPr="00717F06">
        <w:rPr>
          <w:i w:val="0"/>
          <w:iCs w:val="0"/>
          <w:color w:val="365F91" w:themeColor="accent1" w:themeShade="BF"/>
        </w:rPr>
        <w:t>Tomorrow’s</w:t>
      </w:r>
      <w:r w:rsidRPr="00717F06">
        <w:rPr>
          <w:i w:val="0"/>
          <w:iCs w:val="0"/>
          <w:color w:val="365F91" w:themeColor="accent1" w:themeShade="BF"/>
          <w:spacing w:val="-7"/>
        </w:rPr>
        <w:t xml:space="preserve"> </w:t>
      </w:r>
      <w:r w:rsidRPr="00717F06">
        <w:rPr>
          <w:i w:val="0"/>
          <w:iCs w:val="0"/>
          <w:color w:val="365F91" w:themeColor="accent1" w:themeShade="BF"/>
        </w:rPr>
        <w:t>Doctors</w:t>
      </w:r>
      <w:r w:rsidRPr="00717F06">
        <w:rPr>
          <w:i w:val="0"/>
          <w:iCs w:val="0"/>
          <w:color w:val="365F91" w:themeColor="accent1" w:themeShade="BF"/>
          <w:spacing w:val="-5"/>
        </w:rPr>
        <w:t xml:space="preserve"> </w:t>
      </w:r>
      <w:r w:rsidRPr="00717F06">
        <w:rPr>
          <w:i w:val="0"/>
          <w:iCs w:val="0"/>
          <w:color w:val="365F91" w:themeColor="accent1" w:themeShade="BF"/>
          <w:spacing w:val="-2"/>
        </w:rPr>
        <w:t>(2009)</w:t>
      </w:r>
    </w:p>
    <w:p w14:paraId="30C7321C" w14:textId="77777777" w:rsidR="009A1401" w:rsidRDefault="00000000">
      <w:pPr>
        <w:pStyle w:val="Heading2"/>
        <w:spacing w:before="49"/>
      </w:pPr>
      <w:r>
        <w:t>Outcomes</w:t>
      </w:r>
      <w:r>
        <w:rPr>
          <w:spacing w:val="-4"/>
        </w:rPr>
        <w:t xml:space="preserve"> </w:t>
      </w:r>
      <w:r>
        <w:t>1:</w:t>
      </w:r>
      <w:r>
        <w:rPr>
          <w:spacing w:val="-3"/>
        </w:rPr>
        <w:t xml:space="preserve"> </w:t>
      </w:r>
      <w:r>
        <w:t>The</w:t>
      </w:r>
      <w:r>
        <w:rPr>
          <w:spacing w:val="-5"/>
        </w:rPr>
        <w:t xml:space="preserve"> </w:t>
      </w:r>
      <w:r>
        <w:t>Doctor</w:t>
      </w:r>
      <w:r>
        <w:rPr>
          <w:spacing w:val="-4"/>
        </w:rPr>
        <w:t xml:space="preserve"> </w:t>
      </w:r>
      <w:r>
        <w:t>as</w:t>
      </w:r>
      <w:r>
        <w:rPr>
          <w:spacing w:val="-2"/>
        </w:rPr>
        <w:t xml:space="preserve"> </w:t>
      </w:r>
      <w:r>
        <w:t>a</w:t>
      </w:r>
      <w:r>
        <w:rPr>
          <w:spacing w:val="-2"/>
        </w:rPr>
        <w:t xml:space="preserve"> </w:t>
      </w:r>
      <w:r>
        <w:t>Scholar</w:t>
      </w:r>
      <w:r>
        <w:rPr>
          <w:spacing w:val="-2"/>
        </w:rPr>
        <w:t xml:space="preserve"> </w:t>
      </w:r>
      <w:r>
        <w:t>and</w:t>
      </w:r>
      <w:r>
        <w:rPr>
          <w:spacing w:val="-2"/>
        </w:rPr>
        <w:t xml:space="preserve"> Scientist.</w:t>
      </w:r>
    </w:p>
    <w:p w14:paraId="64DA3A5B" w14:textId="38345204" w:rsidR="009A1401" w:rsidRDefault="00717F06" w:rsidP="00717F06">
      <w:pPr>
        <w:pStyle w:val="ListParagraph"/>
        <w:tabs>
          <w:tab w:val="left" w:pos="675"/>
        </w:tabs>
        <w:spacing w:before="101"/>
        <w:ind w:left="675" w:firstLine="0"/>
      </w:pPr>
      <w:r>
        <w:t>1.</w:t>
      </w:r>
      <w:r w:rsidR="00000000">
        <w:t>The</w:t>
      </w:r>
      <w:r w:rsidR="00000000">
        <w:rPr>
          <w:spacing w:val="-6"/>
        </w:rPr>
        <w:t xml:space="preserve"> </w:t>
      </w:r>
      <w:r w:rsidR="00000000">
        <w:t>graduate</w:t>
      </w:r>
      <w:r w:rsidR="00000000">
        <w:rPr>
          <w:spacing w:val="-5"/>
        </w:rPr>
        <w:t xml:space="preserve"> </w:t>
      </w:r>
      <w:r w:rsidR="00000000">
        <w:t>will</w:t>
      </w:r>
      <w:r w:rsidR="00000000">
        <w:rPr>
          <w:spacing w:val="-4"/>
        </w:rPr>
        <w:t xml:space="preserve"> </w:t>
      </w:r>
      <w:r w:rsidR="00000000">
        <w:t>be</w:t>
      </w:r>
      <w:r w:rsidR="00000000">
        <w:rPr>
          <w:spacing w:val="-3"/>
        </w:rPr>
        <w:t xml:space="preserve"> </w:t>
      </w:r>
      <w:r w:rsidR="00000000">
        <w:t>able</w:t>
      </w:r>
      <w:r w:rsidR="00000000">
        <w:rPr>
          <w:spacing w:val="-4"/>
        </w:rPr>
        <w:t xml:space="preserve"> </w:t>
      </w:r>
      <w:r w:rsidR="00000000">
        <w:t>to</w:t>
      </w:r>
      <w:r w:rsidR="00000000">
        <w:rPr>
          <w:spacing w:val="-3"/>
        </w:rPr>
        <w:t xml:space="preserve"> </w:t>
      </w:r>
      <w:r w:rsidR="00000000">
        <w:t>apply</w:t>
      </w:r>
      <w:r w:rsidR="00000000">
        <w:rPr>
          <w:spacing w:val="-5"/>
        </w:rPr>
        <w:t xml:space="preserve"> </w:t>
      </w:r>
      <w:r w:rsidR="00000000">
        <w:t>to</w:t>
      </w:r>
      <w:r w:rsidR="00000000">
        <w:rPr>
          <w:spacing w:val="-4"/>
        </w:rPr>
        <w:t xml:space="preserve"> </w:t>
      </w:r>
      <w:r w:rsidR="00000000">
        <w:t>medical</w:t>
      </w:r>
      <w:r w:rsidR="00000000">
        <w:rPr>
          <w:spacing w:val="-4"/>
        </w:rPr>
        <w:t xml:space="preserve"> </w:t>
      </w:r>
      <w:r w:rsidR="00000000">
        <w:t>practice</w:t>
      </w:r>
      <w:r w:rsidR="00000000">
        <w:rPr>
          <w:spacing w:val="-2"/>
        </w:rPr>
        <w:t xml:space="preserve"> </w:t>
      </w:r>
      <w:r w:rsidR="00000000">
        <w:t>biomedical</w:t>
      </w:r>
      <w:r w:rsidR="00000000">
        <w:rPr>
          <w:spacing w:val="-4"/>
        </w:rPr>
        <w:t xml:space="preserve"> </w:t>
      </w:r>
      <w:r w:rsidR="00000000">
        <w:t>scientific</w:t>
      </w:r>
      <w:r w:rsidR="00000000">
        <w:rPr>
          <w:spacing w:val="-3"/>
        </w:rPr>
        <w:t xml:space="preserve"> </w:t>
      </w:r>
      <w:r w:rsidR="00000000">
        <w:rPr>
          <w:spacing w:val="-2"/>
        </w:rPr>
        <w:t>principles.</w:t>
      </w:r>
    </w:p>
    <w:p w14:paraId="22FD9B43" w14:textId="77777777" w:rsidR="009A1401" w:rsidRDefault="00000000">
      <w:pPr>
        <w:pStyle w:val="ListParagraph"/>
        <w:numPr>
          <w:ilvl w:val="1"/>
          <w:numId w:val="3"/>
        </w:numPr>
        <w:tabs>
          <w:tab w:val="left" w:pos="1399"/>
        </w:tabs>
        <w:spacing w:before="102"/>
        <w:ind w:left="1399" w:hanging="221"/>
      </w:pPr>
      <w:r>
        <w:t>Explain</w:t>
      </w:r>
      <w:r>
        <w:rPr>
          <w:spacing w:val="-6"/>
        </w:rPr>
        <w:t xml:space="preserve"> </w:t>
      </w:r>
      <w:r>
        <w:t>normal</w:t>
      </w:r>
      <w:r>
        <w:rPr>
          <w:spacing w:val="-6"/>
        </w:rPr>
        <w:t xml:space="preserve"> </w:t>
      </w:r>
      <w:r>
        <w:t>human</w:t>
      </w:r>
      <w:r>
        <w:rPr>
          <w:spacing w:val="-4"/>
        </w:rPr>
        <w:t xml:space="preserve"> </w:t>
      </w:r>
      <w:r>
        <w:t>structure</w:t>
      </w:r>
      <w:r>
        <w:rPr>
          <w:spacing w:val="-3"/>
        </w:rPr>
        <w:t xml:space="preserve"> </w:t>
      </w:r>
      <w:r>
        <w:t>and</w:t>
      </w:r>
      <w:r>
        <w:rPr>
          <w:spacing w:val="-5"/>
        </w:rPr>
        <w:t xml:space="preserve"> </w:t>
      </w:r>
      <w:r>
        <w:rPr>
          <w:spacing w:val="-2"/>
        </w:rPr>
        <w:t>functions.</w:t>
      </w:r>
    </w:p>
    <w:p w14:paraId="763A29E3" w14:textId="77777777" w:rsidR="009A1401" w:rsidRDefault="00000000">
      <w:pPr>
        <w:pStyle w:val="ListParagraph"/>
        <w:numPr>
          <w:ilvl w:val="1"/>
          <w:numId w:val="3"/>
        </w:numPr>
        <w:tabs>
          <w:tab w:val="left" w:pos="1409"/>
        </w:tabs>
        <w:spacing w:before="98"/>
        <w:ind w:left="1409" w:hanging="231"/>
      </w:pPr>
      <w:r>
        <w:t>Explain</w:t>
      </w:r>
      <w:r>
        <w:rPr>
          <w:spacing w:val="-5"/>
        </w:rPr>
        <w:t xml:space="preserve"> </w:t>
      </w:r>
      <w:r>
        <w:t>the</w:t>
      </w:r>
      <w:r>
        <w:rPr>
          <w:spacing w:val="-5"/>
        </w:rPr>
        <w:t xml:space="preserve"> </w:t>
      </w:r>
      <w:r>
        <w:t>scientific</w:t>
      </w:r>
      <w:r>
        <w:rPr>
          <w:spacing w:val="-3"/>
        </w:rPr>
        <w:t xml:space="preserve"> </w:t>
      </w:r>
      <w:r>
        <w:t>bases</w:t>
      </w:r>
      <w:r>
        <w:rPr>
          <w:spacing w:val="-2"/>
        </w:rPr>
        <w:t xml:space="preserve"> </w:t>
      </w:r>
      <w:r>
        <w:t>for</w:t>
      </w:r>
      <w:r>
        <w:rPr>
          <w:spacing w:val="-4"/>
        </w:rPr>
        <w:t xml:space="preserve"> </w:t>
      </w:r>
      <w:r>
        <w:t>common</w:t>
      </w:r>
      <w:r>
        <w:rPr>
          <w:spacing w:val="-4"/>
        </w:rPr>
        <w:t xml:space="preserve"> </w:t>
      </w:r>
      <w:r>
        <w:t>disease</w:t>
      </w:r>
      <w:r>
        <w:rPr>
          <w:spacing w:val="-2"/>
        </w:rPr>
        <w:t xml:space="preserve"> presentations.</w:t>
      </w:r>
    </w:p>
    <w:p w14:paraId="3065CD6C" w14:textId="77777777" w:rsidR="009A1401" w:rsidRDefault="00000000">
      <w:pPr>
        <w:pStyle w:val="ListParagraph"/>
        <w:numPr>
          <w:ilvl w:val="1"/>
          <w:numId w:val="3"/>
        </w:numPr>
        <w:tabs>
          <w:tab w:val="left" w:pos="1388"/>
        </w:tabs>
        <w:spacing w:before="101"/>
        <w:ind w:left="1388" w:hanging="210"/>
      </w:pPr>
      <w:r>
        <w:t>Justify</w:t>
      </w:r>
      <w:r>
        <w:rPr>
          <w:spacing w:val="-9"/>
        </w:rPr>
        <w:t xml:space="preserve"> </w:t>
      </w:r>
      <w:r>
        <w:t>the</w:t>
      </w:r>
      <w:r>
        <w:rPr>
          <w:spacing w:val="-4"/>
        </w:rPr>
        <w:t xml:space="preserve"> </w:t>
      </w:r>
      <w:r>
        <w:t>selection</w:t>
      </w:r>
      <w:r>
        <w:rPr>
          <w:spacing w:val="-7"/>
        </w:rPr>
        <w:t xml:space="preserve"> </w:t>
      </w:r>
      <w:r>
        <w:t>of</w:t>
      </w:r>
      <w:r>
        <w:rPr>
          <w:spacing w:val="-4"/>
        </w:rPr>
        <w:t xml:space="preserve"> </w:t>
      </w:r>
      <w:r>
        <w:t>appropriate</w:t>
      </w:r>
      <w:r>
        <w:rPr>
          <w:spacing w:val="-4"/>
        </w:rPr>
        <w:t xml:space="preserve"> </w:t>
      </w:r>
      <w:r>
        <w:t>investigations</w:t>
      </w:r>
      <w:r>
        <w:rPr>
          <w:spacing w:val="-7"/>
        </w:rPr>
        <w:t xml:space="preserve"> </w:t>
      </w:r>
      <w:r>
        <w:t>for</w:t>
      </w:r>
      <w:r>
        <w:rPr>
          <w:spacing w:val="-4"/>
        </w:rPr>
        <w:t xml:space="preserve"> </w:t>
      </w:r>
      <w:r>
        <w:t>common</w:t>
      </w:r>
      <w:r>
        <w:rPr>
          <w:spacing w:val="-6"/>
        </w:rPr>
        <w:t xml:space="preserve"> </w:t>
      </w:r>
      <w:r>
        <w:t>clinical</w:t>
      </w:r>
      <w:r>
        <w:rPr>
          <w:spacing w:val="-6"/>
        </w:rPr>
        <w:t xml:space="preserve"> </w:t>
      </w:r>
      <w:r>
        <w:rPr>
          <w:spacing w:val="-2"/>
        </w:rPr>
        <w:t>cases.</w:t>
      </w:r>
    </w:p>
    <w:p w14:paraId="4C8667B3" w14:textId="77777777" w:rsidR="009A1401" w:rsidRDefault="00000000">
      <w:pPr>
        <w:pStyle w:val="ListParagraph"/>
        <w:numPr>
          <w:ilvl w:val="1"/>
          <w:numId w:val="3"/>
        </w:numPr>
        <w:tabs>
          <w:tab w:val="left" w:pos="1409"/>
        </w:tabs>
        <w:spacing w:before="101"/>
        <w:ind w:left="1409" w:hanging="231"/>
      </w:pPr>
      <w:r>
        <w:t>Explain</w:t>
      </w:r>
      <w:r>
        <w:rPr>
          <w:spacing w:val="-8"/>
        </w:rPr>
        <w:t xml:space="preserve"> </w:t>
      </w:r>
      <w:r>
        <w:t>the</w:t>
      </w:r>
      <w:r>
        <w:rPr>
          <w:spacing w:val="-6"/>
        </w:rPr>
        <w:t xml:space="preserve"> </w:t>
      </w:r>
      <w:r>
        <w:t>fundamental</w:t>
      </w:r>
      <w:r>
        <w:rPr>
          <w:spacing w:val="-8"/>
        </w:rPr>
        <w:t xml:space="preserve"> </w:t>
      </w:r>
      <w:r>
        <w:t>principles</w:t>
      </w:r>
      <w:r>
        <w:rPr>
          <w:spacing w:val="-4"/>
        </w:rPr>
        <w:t xml:space="preserve"> </w:t>
      </w:r>
      <w:r>
        <w:t>underlying</w:t>
      </w:r>
      <w:r>
        <w:rPr>
          <w:spacing w:val="-7"/>
        </w:rPr>
        <w:t xml:space="preserve"> </w:t>
      </w:r>
      <w:r>
        <w:t>such</w:t>
      </w:r>
      <w:r>
        <w:rPr>
          <w:spacing w:val="-7"/>
        </w:rPr>
        <w:t xml:space="preserve"> </w:t>
      </w:r>
      <w:r>
        <w:t>investigative</w:t>
      </w:r>
      <w:r>
        <w:rPr>
          <w:spacing w:val="-6"/>
        </w:rPr>
        <w:t xml:space="preserve"> </w:t>
      </w:r>
      <w:r>
        <w:rPr>
          <w:spacing w:val="-2"/>
        </w:rPr>
        <w:t>techniques.</w:t>
      </w:r>
    </w:p>
    <w:p w14:paraId="5B451218" w14:textId="77777777" w:rsidR="009A1401" w:rsidRDefault="00000000">
      <w:pPr>
        <w:pStyle w:val="BodyText"/>
        <w:spacing w:before="99" w:line="276" w:lineRule="auto"/>
        <w:ind w:left="1178" w:right="370"/>
      </w:pPr>
      <w:r>
        <w:t>g)</w:t>
      </w:r>
      <w:r>
        <w:rPr>
          <w:spacing w:val="-2"/>
        </w:rPr>
        <w:t xml:space="preserve"> </w:t>
      </w:r>
      <w:r>
        <w:t>Make</w:t>
      </w:r>
      <w:r>
        <w:rPr>
          <w:spacing w:val="-2"/>
        </w:rPr>
        <w:t xml:space="preserve"> </w:t>
      </w:r>
      <w:r>
        <w:t>accurate</w:t>
      </w:r>
      <w:r>
        <w:rPr>
          <w:spacing w:val="-4"/>
        </w:rPr>
        <w:t xml:space="preserve"> </w:t>
      </w:r>
      <w:r>
        <w:t>observations</w:t>
      </w:r>
      <w:r>
        <w:rPr>
          <w:spacing w:val="-4"/>
        </w:rPr>
        <w:t xml:space="preserve"> </w:t>
      </w:r>
      <w:r>
        <w:t>of</w:t>
      </w:r>
      <w:r>
        <w:rPr>
          <w:spacing w:val="-2"/>
        </w:rPr>
        <w:t xml:space="preserve"> </w:t>
      </w:r>
      <w:r>
        <w:t>clinical</w:t>
      </w:r>
      <w:r>
        <w:rPr>
          <w:spacing w:val="-3"/>
        </w:rPr>
        <w:t xml:space="preserve"> </w:t>
      </w:r>
      <w:r>
        <w:t>phenomena</w:t>
      </w:r>
      <w:r>
        <w:rPr>
          <w:spacing w:val="-1"/>
        </w:rPr>
        <w:t xml:space="preserve"> </w:t>
      </w:r>
      <w:r>
        <w:t>and</w:t>
      </w:r>
      <w:r>
        <w:rPr>
          <w:spacing w:val="-3"/>
        </w:rPr>
        <w:t xml:space="preserve"> </w:t>
      </w:r>
      <w:r>
        <w:t>appropriate</w:t>
      </w:r>
      <w:r>
        <w:rPr>
          <w:spacing w:val="-4"/>
        </w:rPr>
        <w:t xml:space="preserve"> </w:t>
      </w:r>
      <w:r>
        <w:t>critical</w:t>
      </w:r>
      <w:r>
        <w:rPr>
          <w:spacing w:val="-5"/>
        </w:rPr>
        <w:t xml:space="preserve"> </w:t>
      </w:r>
      <w:r>
        <w:t>analysis</w:t>
      </w:r>
      <w:r>
        <w:rPr>
          <w:spacing w:val="-4"/>
        </w:rPr>
        <w:t xml:space="preserve"> </w:t>
      </w:r>
      <w:r>
        <w:t>of clinical data.</w:t>
      </w:r>
    </w:p>
    <w:p w14:paraId="03D41B48" w14:textId="4902D776" w:rsidR="009A1401" w:rsidRDefault="00717F06" w:rsidP="00717F06">
      <w:pPr>
        <w:pStyle w:val="ListParagraph"/>
        <w:tabs>
          <w:tab w:val="left" w:pos="787"/>
        </w:tabs>
        <w:spacing w:before="61"/>
        <w:ind w:left="787" w:firstLine="0"/>
      </w:pPr>
      <w:r>
        <w:t>2.</w:t>
      </w:r>
      <w:r w:rsidR="00000000">
        <w:t>Apply</w:t>
      </w:r>
      <w:r w:rsidR="00000000">
        <w:rPr>
          <w:spacing w:val="-7"/>
        </w:rPr>
        <w:t xml:space="preserve"> </w:t>
      </w:r>
      <w:r w:rsidR="00000000">
        <w:t>scientific</w:t>
      </w:r>
      <w:r w:rsidR="00000000">
        <w:rPr>
          <w:spacing w:val="-6"/>
        </w:rPr>
        <w:t xml:space="preserve"> </w:t>
      </w:r>
      <w:r w:rsidR="00000000">
        <w:t>method</w:t>
      </w:r>
      <w:r w:rsidR="00000000">
        <w:rPr>
          <w:spacing w:val="-8"/>
        </w:rPr>
        <w:t xml:space="preserve"> </w:t>
      </w:r>
      <w:r w:rsidR="00000000">
        <w:t>and</w:t>
      </w:r>
      <w:r w:rsidR="00000000">
        <w:rPr>
          <w:spacing w:val="-6"/>
        </w:rPr>
        <w:t xml:space="preserve"> </w:t>
      </w:r>
      <w:r w:rsidR="00000000">
        <w:t>approaches</w:t>
      </w:r>
      <w:r w:rsidR="00000000">
        <w:rPr>
          <w:spacing w:val="-7"/>
        </w:rPr>
        <w:t xml:space="preserve"> </w:t>
      </w:r>
      <w:r w:rsidR="00000000">
        <w:t>to</w:t>
      </w:r>
      <w:r w:rsidR="00000000">
        <w:rPr>
          <w:spacing w:val="-5"/>
        </w:rPr>
        <w:t xml:space="preserve"> </w:t>
      </w:r>
      <w:r w:rsidR="00000000">
        <w:t>medical</w:t>
      </w:r>
      <w:r w:rsidR="00000000">
        <w:rPr>
          <w:spacing w:val="-4"/>
        </w:rPr>
        <w:t xml:space="preserve"> </w:t>
      </w:r>
      <w:r w:rsidR="00000000">
        <w:rPr>
          <w:spacing w:val="-2"/>
        </w:rPr>
        <w:t>research.</w:t>
      </w:r>
    </w:p>
    <w:p w14:paraId="7B275698" w14:textId="77777777" w:rsidR="009A1401" w:rsidRDefault="00000000">
      <w:pPr>
        <w:pStyle w:val="ListParagraph"/>
        <w:numPr>
          <w:ilvl w:val="1"/>
          <w:numId w:val="2"/>
        </w:numPr>
        <w:tabs>
          <w:tab w:val="left" w:pos="1399"/>
        </w:tabs>
        <w:spacing w:before="99" w:line="276" w:lineRule="auto"/>
        <w:ind w:right="531" w:firstLine="0"/>
      </w:pPr>
      <w:r>
        <w:t>Critically appraise the results of relevant diagnostic, prognostic and treatment trials and other</w:t>
      </w:r>
      <w:r>
        <w:rPr>
          <w:spacing w:val="-2"/>
        </w:rPr>
        <w:t xml:space="preserve"> </w:t>
      </w:r>
      <w:r>
        <w:t>qualitative</w:t>
      </w:r>
      <w:r>
        <w:rPr>
          <w:spacing w:val="-2"/>
        </w:rPr>
        <w:t xml:space="preserve"> </w:t>
      </w:r>
      <w:r>
        <w:t>and</w:t>
      </w:r>
      <w:r>
        <w:rPr>
          <w:spacing w:val="-3"/>
        </w:rPr>
        <w:t xml:space="preserve"> </w:t>
      </w:r>
      <w:r>
        <w:t>quantitative</w:t>
      </w:r>
      <w:r>
        <w:rPr>
          <w:spacing w:val="-2"/>
        </w:rPr>
        <w:t xml:space="preserve"> </w:t>
      </w:r>
      <w:r>
        <w:t>studies</w:t>
      </w:r>
      <w:r>
        <w:rPr>
          <w:spacing w:val="-5"/>
        </w:rPr>
        <w:t xml:space="preserve"> </w:t>
      </w:r>
      <w:r>
        <w:t>as reported</w:t>
      </w:r>
      <w:r>
        <w:rPr>
          <w:spacing w:val="-2"/>
        </w:rPr>
        <w:t xml:space="preserve"> </w:t>
      </w:r>
      <w:r>
        <w:t>in</w:t>
      </w:r>
      <w:r>
        <w:rPr>
          <w:spacing w:val="-3"/>
        </w:rPr>
        <w:t xml:space="preserve"> </w:t>
      </w:r>
      <w:r>
        <w:t>the</w:t>
      </w:r>
      <w:r>
        <w:rPr>
          <w:spacing w:val="-4"/>
        </w:rPr>
        <w:t xml:space="preserve"> </w:t>
      </w:r>
      <w:r>
        <w:t>medical</w:t>
      </w:r>
      <w:r>
        <w:rPr>
          <w:spacing w:val="-4"/>
        </w:rPr>
        <w:t xml:space="preserve"> </w:t>
      </w:r>
      <w:r>
        <w:t>and</w:t>
      </w:r>
      <w:r>
        <w:rPr>
          <w:spacing w:val="-3"/>
        </w:rPr>
        <w:t xml:space="preserve"> </w:t>
      </w:r>
      <w:r>
        <w:t>scientific</w:t>
      </w:r>
      <w:r>
        <w:rPr>
          <w:spacing w:val="-5"/>
        </w:rPr>
        <w:t xml:space="preserve"> </w:t>
      </w:r>
      <w:r>
        <w:t>literature.</w:t>
      </w:r>
    </w:p>
    <w:p w14:paraId="2F320353" w14:textId="77777777" w:rsidR="009A1401" w:rsidRDefault="00000000">
      <w:pPr>
        <w:pStyle w:val="ListParagraph"/>
        <w:numPr>
          <w:ilvl w:val="1"/>
          <w:numId w:val="2"/>
        </w:numPr>
        <w:tabs>
          <w:tab w:val="left" w:pos="1409"/>
        </w:tabs>
        <w:spacing w:before="62" w:line="276" w:lineRule="auto"/>
        <w:ind w:right="588" w:firstLine="0"/>
      </w:pPr>
      <w:r>
        <w:t>Formulate</w:t>
      </w:r>
      <w:r>
        <w:rPr>
          <w:spacing w:val="-5"/>
        </w:rPr>
        <w:t xml:space="preserve"> </w:t>
      </w:r>
      <w:r>
        <w:t>simple</w:t>
      </w:r>
      <w:r>
        <w:rPr>
          <w:spacing w:val="-4"/>
        </w:rPr>
        <w:t xml:space="preserve"> </w:t>
      </w:r>
      <w:r>
        <w:t>relevant</w:t>
      </w:r>
      <w:r>
        <w:rPr>
          <w:spacing w:val="-4"/>
        </w:rPr>
        <w:t xml:space="preserve"> </w:t>
      </w:r>
      <w:r>
        <w:t>research</w:t>
      </w:r>
      <w:r>
        <w:rPr>
          <w:spacing w:val="-4"/>
        </w:rPr>
        <w:t xml:space="preserve"> </w:t>
      </w:r>
      <w:r>
        <w:t>questions</w:t>
      </w:r>
      <w:r>
        <w:rPr>
          <w:spacing w:val="-4"/>
        </w:rPr>
        <w:t xml:space="preserve"> </w:t>
      </w:r>
      <w:r>
        <w:t>in</w:t>
      </w:r>
      <w:r>
        <w:rPr>
          <w:spacing w:val="-4"/>
        </w:rPr>
        <w:t xml:space="preserve"> </w:t>
      </w:r>
      <w:r>
        <w:t>biomedical</w:t>
      </w:r>
      <w:r>
        <w:rPr>
          <w:spacing w:val="-4"/>
        </w:rPr>
        <w:t xml:space="preserve"> </w:t>
      </w:r>
      <w:r>
        <w:t>science,</w:t>
      </w:r>
      <w:r>
        <w:rPr>
          <w:spacing w:val="-5"/>
        </w:rPr>
        <w:t xml:space="preserve"> </w:t>
      </w:r>
      <w:r>
        <w:t>psychosocial</w:t>
      </w:r>
      <w:r>
        <w:rPr>
          <w:spacing w:val="-5"/>
        </w:rPr>
        <w:t xml:space="preserve"> </w:t>
      </w:r>
      <w:r>
        <w:t xml:space="preserve">science or population science, and design appropriate studies or experiments to address the </w:t>
      </w:r>
      <w:r>
        <w:rPr>
          <w:spacing w:val="-2"/>
        </w:rPr>
        <w:t>questions.</w:t>
      </w:r>
    </w:p>
    <w:p w14:paraId="2CB6559B" w14:textId="77777777" w:rsidR="009A1401" w:rsidRDefault="00000000">
      <w:pPr>
        <w:pStyle w:val="ListParagraph"/>
        <w:numPr>
          <w:ilvl w:val="1"/>
          <w:numId w:val="2"/>
        </w:numPr>
        <w:tabs>
          <w:tab w:val="left" w:pos="1388"/>
        </w:tabs>
        <w:spacing w:before="60"/>
        <w:ind w:left="1388" w:hanging="210"/>
      </w:pPr>
      <w:r>
        <w:t>Apply</w:t>
      </w:r>
      <w:r>
        <w:rPr>
          <w:spacing w:val="-6"/>
        </w:rPr>
        <w:t xml:space="preserve"> </w:t>
      </w:r>
      <w:r>
        <w:t>findings</w:t>
      </w:r>
      <w:r>
        <w:rPr>
          <w:spacing w:val="-3"/>
        </w:rPr>
        <w:t xml:space="preserve"> </w:t>
      </w:r>
      <w:r>
        <w:t>from</w:t>
      </w:r>
      <w:r>
        <w:rPr>
          <w:spacing w:val="-5"/>
        </w:rPr>
        <w:t xml:space="preserve"> </w:t>
      </w:r>
      <w:r>
        <w:t>the</w:t>
      </w:r>
      <w:r>
        <w:rPr>
          <w:spacing w:val="-4"/>
        </w:rPr>
        <w:t xml:space="preserve"> </w:t>
      </w:r>
      <w:r>
        <w:t>literature</w:t>
      </w:r>
      <w:r>
        <w:rPr>
          <w:spacing w:val="-6"/>
        </w:rPr>
        <w:t xml:space="preserve"> </w:t>
      </w:r>
      <w:r>
        <w:t>to</w:t>
      </w:r>
      <w:r>
        <w:rPr>
          <w:spacing w:val="-3"/>
        </w:rPr>
        <w:t xml:space="preserve"> </w:t>
      </w:r>
      <w:r>
        <w:t>answer</w:t>
      </w:r>
      <w:r>
        <w:rPr>
          <w:spacing w:val="-4"/>
        </w:rPr>
        <w:t xml:space="preserve"> </w:t>
      </w:r>
      <w:r>
        <w:t>questions</w:t>
      </w:r>
      <w:r>
        <w:rPr>
          <w:spacing w:val="-3"/>
        </w:rPr>
        <w:t xml:space="preserve"> </w:t>
      </w:r>
      <w:r>
        <w:t>raised</w:t>
      </w:r>
      <w:r>
        <w:rPr>
          <w:spacing w:val="-4"/>
        </w:rPr>
        <w:t xml:space="preserve"> </w:t>
      </w:r>
      <w:r>
        <w:t>by</w:t>
      </w:r>
      <w:r>
        <w:rPr>
          <w:spacing w:val="-6"/>
        </w:rPr>
        <w:t xml:space="preserve"> </w:t>
      </w:r>
      <w:r>
        <w:t>specific</w:t>
      </w:r>
      <w:r>
        <w:rPr>
          <w:spacing w:val="-6"/>
        </w:rPr>
        <w:t xml:space="preserve"> </w:t>
      </w:r>
      <w:r>
        <w:t>clinical</w:t>
      </w:r>
      <w:r>
        <w:rPr>
          <w:spacing w:val="-6"/>
        </w:rPr>
        <w:t xml:space="preserve"> </w:t>
      </w:r>
      <w:r>
        <w:rPr>
          <w:spacing w:val="-2"/>
        </w:rPr>
        <w:t>problems.</w:t>
      </w:r>
    </w:p>
    <w:p w14:paraId="69FED59A" w14:textId="77777777" w:rsidR="009A1401" w:rsidRDefault="00000000">
      <w:pPr>
        <w:pStyle w:val="Heading2"/>
        <w:spacing w:before="99"/>
      </w:pPr>
      <w:r>
        <w:t>Outcomes</w:t>
      </w:r>
      <w:r>
        <w:rPr>
          <w:spacing w:val="-4"/>
        </w:rPr>
        <w:t xml:space="preserve"> </w:t>
      </w:r>
      <w:r>
        <w:t>3:</w:t>
      </w:r>
      <w:r>
        <w:rPr>
          <w:spacing w:val="-2"/>
        </w:rPr>
        <w:t xml:space="preserve"> </w:t>
      </w:r>
      <w:r>
        <w:t>The</w:t>
      </w:r>
      <w:r>
        <w:rPr>
          <w:spacing w:val="-4"/>
        </w:rPr>
        <w:t xml:space="preserve"> </w:t>
      </w:r>
      <w:r>
        <w:t>Doctor</w:t>
      </w:r>
      <w:r>
        <w:rPr>
          <w:spacing w:val="-3"/>
        </w:rPr>
        <w:t xml:space="preserve"> </w:t>
      </w:r>
      <w:r>
        <w:t>as</w:t>
      </w:r>
      <w:r>
        <w:rPr>
          <w:spacing w:val="-1"/>
        </w:rPr>
        <w:t xml:space="preserve"> </w:t>
      </w:r>
      <w:r>
        <w:t>a</w:t>
      </w:r>
      <w:r>
        <w:rPr>
          <w:spacing w:val="-1"/>
        </w:rPr>
        <w:t xml:space="preserve"> </w:t>
      </w:r>
      <w:r>
        <w:rPr>
          <w:spacing w:val="-2"/>
        </w:rPr>
        <w:t>Professional</w:t>
      </w:r>
    </w:p>
    <w:p w14:paraId="70555AEC" w14:textId="7C3710FE" w:rsidR="009A1401" w:rsidRDefault="00000000" w:rsidP="00717F06">
      <w:pPr>
        <w:pStyle w:val="ListParagraph"/>
        <w:numPr>
          <w:ilvl w:val="0"/>
          <w:numId w:val="6"/>
        </w:numPr>
        <w:tabs>
          <w:tab w:val="left" w:pos="784"/>
        </w:tabs>
        <w:spacing w:before="101" w:line="276" w:lineRule="auto"/>
        <w:ind w:right="501"/>
      </w:pPr>
      <w:r>
        <w:t>The</w:t>
      </w:r>
      <w:r>
        <w:rPr>
          <w:spacing w:val="-2"/>
        </w:rPr>
        <w:t xml:space="preserve"> </w:t>
      </w:r>
      <w:r>
        <w:t>graduate</w:t>
      </w:r>
      <w:r>
        <w:rPr>
          <w:spacing w:val="-4"/>
        </w:rPr>
        <w:t xml:space="preserve"> </w:t>
      </w:r>
      <w:r>
        <w:t>will</w:t>
      </w:r>
      <w:r>
        <w:rPr>
          <w:spacing w:val="-2"/>
        </w:rPr>
        <w:t xml:space="preserve"> </w:t>
      </w:r>
      <w:r>
        <w:t>be</w:t>
      </w:r>
      <w:r>
        <w:rPr>
          <w:spacing w:val="-2"/>
        </w:rPr>
        <w:t xml:space="preserve"> </w:t>
      </w:r>
      <w:r>
        <w:t>able</w:t>
      </w:r>
      <w:r>
        <w:rPr>
          <w:spacing w:val="-2"/>
        </w:rPr>
        <w:t xml:space="preserve"> </w:t>
      </w:r>
      <w:r>
        <w:t>to</w:t>
      </w:r>
      <w:r>
        <w:rPr>
          <w:spacing w:val="-1"/>
        </w:rPr>
        <w:t xml:space="preserve"> </w:t>
      </w:r>
      <w:r>
        <w:t>behave</w:t>
      </w:r>
      <w:r>
        <w:rPr>
          <w:spacing w:val="-2"/>
        </w:rPr>
        <w:t xml:space="preserve"> </w:t>
      </w:r>
      <w:r>
        <w:t>according</w:t>
      </w:r>
      <w:r>
        <w:rPr>
          <w:spacing w:val="-3"/>
        </w:rPr>
        <w:t xml:space="preserve"> </w:t>
      </w:r>
      <w:r>
        <w:t>to</w:t>
      </w:r>
      <w:r>
        <w:rPr>
          <w:spacing w:val="-3"/>
        </w:rPr>
        <w:t xml:space="preserve"> </w:t>
      </w:r>
      <w:r>
        <w:t>ethical</w:t>
      </w:r>
      <w:r>
        <w:rPr>
          <w:spacing w:val="-2"/>
        </w:rPr>
        <w:t xml:space="preserve"> </w:t>
      </w:r>
      <w:r>
        <w:t>and</w:t>
      </w:r>
      <w:r>
        <w:rPr>
          <w:spacing w:val="-3"/>
        </w:rPr>
        <w:t xml:space="preserve"> </w:t>
      </w:r>
      <w:r>
        <w:t>legal</w:t>
      </w:r>
      <w:r>
        <w:rPr>
          <w:spacing w:val="-3"/>
        </w:rPr>
        <w:t xml:space="preserve"> </w:t>
      </w:r>
      <w:r>
        <w:t>principles.</w:t>
      </w:r>
      <w:r>
        <w:rPr>
          <w:spacing w:val="-7"/>
        </w:rPr>
        <w:t xml:space="preserve"> </w:t>
      </w:r>
      <w:r>
        <w:t>The</w:t>
      </w:r>
      <w:r>
        <w:rPr>
          <w:spacing w:val="-2"/>
        </w:rPr>
        <w:t xml:space="preserve"> </w:t>
      </w:r>
      <w:r>
        <w:t>graduate</w:t>
      </w:r>
      <w:r>
        <w:rPr>
          <w:spacing w:val="-4"/>
        </w:rPr>
        <w:t xml:space="preserve"> </w:t>
      </w:r>
      <w:r>
        <w:t>will</w:t>
      </w:r>
      <w:r>
        <w:rPr>
          <w:spacing w:val="-2"/>
        </w:rPr>
        <w:t xml:space="preserve"> </w:t>
      </w:r>
      <w:r>
        <w:t>be able to:</w:t>
      </w:r>
    </w:p>
    <w:p w14:paraId="158DF1BE" w14:textId="7A85CD9E" w:rsidR="009A1401" w:rsidRDefault="00717F06" w:rsidP="00717F06">
      <w:pPr>
        <w:pStyle w:val="BodyText"/>
        <w:numPr>
          <w:ilvl w:val="0"/>
          <w:numId w:val="7"/>
        </w:numPr>
        <w:spacing w:before="59" w:line="276" w:lineRule="auto"/>
        <w:ind w:right="454"/>
      </w:pPr>
      <w:r>
        <w:t>Recognize</w:t>
      </w:r>
      <w:r w:rsidR="00000000">
        <w:rPr>
          <w:spacing w:val="-2"/>
        </w:rPr>
        <w:t xml:space="preserve"> </w:t>
      </w:r>
      <w:r w:rsidR="00000000">
        <w:t>the</w:t>
      </w:r>
      <w:r w:rsidR="00000000">
        <w:rPr>
          <w:spacing w:val="-4"/>
        </w:rPr>
        <w:t xml:space="preserve"> </w:t>
      </w:r>
      <w:r w:rsidR="00000000">
        <w:t>rights</w:t>
      </w:r>
      <w:r w:rsidR="00000000">
        <w:rPr>
          <w:spacing w:val="-2"/>
        </w:rPr>
        <w:t xml:space="preserve"> </w:t>
      </w:r>
      <w:r w:rsidR="00000000">
        <w:t>and</w:t>
      </w:r>
      <w:r w:rsidR="00000000">
        <w:rPr>
          <w:spacing w:val="-5"/>
        </w:rPr>
        <w:t xml:space="preserve"> </w:t>
      </w:r>
      <w:r w:rsidR="00000000">
        <w:t>the</w:t>
      </w:r>
      <w:r w:rsidR="00000000">
        <w:rPr>
          <w:spacing w:val="-2"/>
        </w:rPr>
        <w:t xml:space="preserve"> </w:t>
      </w:r>
      <w:r w:rsidR="00000000">
        <w:t>equal</w:t>
      </w:r>
      <w:r w:rsidR="00000000">
        <w:rPr>
          <w:spacing w:val="-5"/>
        </w:rPr>
        <w:t xml:space="preserve"> </w:t>
      </w:r>
      <w:r w:rsidR="00000000">
        <w:t>value</w:t>
      </w:r>
      <w:r w:rsidR="00000000">
        <w:rPr>
          <w:spacing w:val="-4"/>
        </w:rPr>
        <w:t xml:space="preserve"> </w:t>
      </w:r>
      <w:r w:rsidR="00000000">
        <w:t>of</w:t>
      </w:r>
      <w:r w:rsidR="00000000">
        <w:rPr>
          <w:spacing w:val="-5"/>
        </w:rPr>
        <w:t xml:space="preserve"> </w:t>
      </w:r>
      <w:r w:rsidR="00000000">
        <w:t>all</w:t>
      </w:r>
      <w:r w:rsidR="00000000">
        <w:rPr>
          <w:spacing w:val="-2"/>
        </w:rPr>
        <w:t xml:space="preserve"> </w:t>
      </w:r>
      <w:r w:rsidR="00000000">
        <w:t>people</w:t>
      </w:r>
      <w:r w:rsidR="00000000">
        <w:rPr>
          <w:spacing w:val="-2"/>
        </w:rPr>
        <w:t xml:space="preserve"> </w:t>
      </w:r>
      <w:r w:rsidR="00000000">
        <w:t>and</w:t>
      </w:r>
      <w:r w:rsidR="00000000">
        <w:rPr>
          <w:spacing w:val="-4"/>
        </w:rPr>
        <w:t xml:space="preserve"> </w:t>
      </w:r>
      <w:r w:rsidR="00000000">
        <w:t>how</w:t>
      </w:r>
      <w:r w:rsidR="00000000">
        <w:rPr>
          <w:spacing w:val="-4"/>
        </w:rPr>
        <w:t xml:space="preserve"> </w:t>
      </w:r>
      <w:r w:rsidR="00000000">
        <w:t>opportunities</w:t>
      </w:r>
      <w:r w:rsidR="00000000">
        <w:rPr>
          <w:spacing w:val="-2"/>
        </w:rPr>
        <w:t xml:space="preserve"> </w:t>
      </w:r>
      <w:r w:rsidR="00000000">
        <w:t>for</w:t>
      </w:r>
      <w:r w:rsidR="00000000">
        <w:rPr>
          <w:spacing w:val="-2"/>
        </w:rPr>
        <w:t xml:space="preserve"> </w:t>
      </w:r>
      <w:r w:rsidR="00000000">
        <w:t>some people may be restricted by others’ perceptions.</w:t>
      </w:r>
    </w:p>
    <w:p w14:paraId="017FCFFB" w14:textId="7928CA43" w:rsidR="009A1401" w:rsidRDefault="00000000" w:rsidP="00717F06">
      <w:pPr>
        <w:pStyle w:val="ListParagraph"/>
        <w:numPr>
          <w:ilvl w:val="0"/>
          <w:numId w:val="6"/>
        </w:numPr>
        <w:tabs>
          <w:tab w:val="left" w:pos="787"/>
        </w:tabs>
        <w:spacing w:before="61"/>
      </w:pPr>
      <w:r>
        <w:t>Reflect,</w:t>
      </w:r>
      <w:r>
        <w:rPr>
          <w:spacing w:val="-5"/>
        </w:rPr>
        <w:t xml:space="preserve"> </w:t>
      </w:r>
      <w:proofErr w:type="gramStart"/>
      <w:r>
        <w:t>learn</w:t>
      </w:r>
      <w:proofErr w:type="gramEnd"/>
      <w:r>
        <w:rPr>
          <w:spacing w:val="-6"/>
        </w:rPr>
        <w:t xml:space="preserve"> </w:t>
      </w:r>
      <w:r>
        <w:t>and</w:t>
      </w:r>
      <w:r>
        <w:rPr>
          <w:spacing w:val="-6"/>
        </w:rPr>
        <w:t xml:space="preserve"> </w:t>
      </w:r>
      <w:r>
        <w:t>teach</w:t>
      </w:r>
      <w:r>
        <w:rPr>
          <w:spacing w:val="-7"/>
        </w:rPr>
        <w:t xml:space="preserve"> </w:t>
      </w:r>
      <w:r>
        <w:rPr>
          <w:spacing w:val="-2"/>
        </w:rPr>
        <w:t>others.</w:t>
      </w:r>
    </w:p>
    <w:p w14:paraId="1F5A8E60" w14:textId="77777777" w:rsidR="009A1401" w:rsidRDefault="00000000" w:rsidP="00717F06">
      <w:pPr>
        <w:pStyle w:val="ListParagraph"/>
        <w:numPr>
          <w:ilvl w:val="1"/>
          <w:numId w:val="6"/>
        </w:numPr>
        <w:tabs>
          <w:tab w:val="left" w:pos="1409"/>
        </w:tabs>
        <w:spacing w:before="99" w:line="276" w:lineRule="auto"/>
        <w:ind w:right="684" w:hanging="450"/>
      </w:pPr>
      <w:r>
        <w:t>Establish</w:t>
      </w:r>
      <w:r>
        <w:rPr>
          <w:spacing w:val="-4"/>
        </w:rPr>
        <w:t xml:space="preserve"> </w:t>
      </w:r>
      <w:r>
        <w:t>the</w:t>
      </w:r>
      <w:r>
        <w:rPr>
          <w:spacing w:val="-4"/>
        </w:rPr>
        <w:t xml:space="preserve"> </w:t>
      </w:r>
      <w:r>
        <w:t>foundations</w:t>
      </w:r>
      <w:r>
        <w:rPr>
          <w:spacing w:val="-4"/>
        </w:rPr>
        <w:t xml:space="preserve"> </w:t>
      </w:r>
      <w:r>
        <w:t>for</w:t>
      </w:r>
      <w:r>
        <w:rPr>
          <w:spacing w:val="-4"/>
        </w:rPr>
        <w:t xml:space="preserve"> </w:t>
      </w:r>
      <w:r>
        <w:t>lifelong</w:t>
      </w:r>
      <w:r>
        <w:rPr>
          <w:spacing w:val="-5"/>
        </w:rPr>
        <w:t xml:space="preserve"> </w:t>
      </w:r>
      <w:r>
        <w:t>learning</w:t>
      </w:r>
      <w:r>
        <w:rPr>
          <w:spacing w:val="-5"/>
        </w:rPr>
        <w:t xml:space="preserve"> </w:t>
      </w:r>
      <w:r>
        <w:t>and</w:t>
      </w:r>
      <w:r>
        <w:rPr>
          <w:spacing w:val="-6"/>
        </w:rPr>
        <w:t xml:space="preserve"> </w:t>
      </w:r>
      <w:r>
        <w:t>continuing</w:t>
      </w:r>
      <w:r>
        <w:rPr>
          <w:spacing w:val="-5"/>
        </w:rPr>
        <w:t xml:space="preserve"> </w:t>
      </w:r>
      <w:r>
        <w:t>professional</w:t>
      </w:r>
      <w:r>
        <w:rPr>
          <w:spacing w:val="-4"/>
        </w:rPr>
        <w:t xml:space="preserve"> </w:t>
      </w:r>
      <w:r>
        <w:t>development, including a professional development portfolio containing reflections, achievements and learning needs.</w:t>
      </w:r>
    </w:p>
    <w:p w14:paraId="7014C992" w14:textId="77777777" w:rsidR="009A1401" w:rsidRDefault="00000000" w:rsidP="00717F06">
      <w:pPr>
        <w:pStyle w:val="ListParagraph"/>
        <w:numPr>
          <w:ilvl w:val="1"/>
          <w:numId w:val="6"/>
        </w:numPr>
        <w:tabs>
          <w:tab w:val="left" w:pos="1388"/>
        </w:tabs>
        <w:spacing w:before="63" w:line="276" w:lineRule="auto"/>
        <w:ind w:right="457" w:hanging="450"/>
      </w:pPr>
      <w:r>
        <w:t>Continually and systematically reflect on practice and, whenever necessary, translate that reflection</w:t>
      </w:r>
      <w:r>
        <w:rPr>
          <w:spacing w:val="-3"/>
        </w:rPr>
        <w:t xml:space="preserve"> </w:t>
      </w:r>
      <w:r>
        <w:t>into</w:t>
      </w:r>
      <w:r>
        <w:rPr>
          <w:spacing w:val="-2"/>
        </w:rPr>
        <w:t xml:space="preserve"> </w:t>
      </w:r>
      <w:r>
        <w:t>action,</w:t>
      </w:r>
      <w:r>
        <w:rPr>
          <w:spacing w:val="-5"/>
        </w:rPr>
        <w:t xml:space="preserve"> </w:t>
      </w:r>
      <w:r>
        <w:t>using</w:t>
      </w:r>
      <w:r>
        <w:rPr>
          <w:spacing w:val="-3"/>
        </w:rPr>
        <w:t xml:space="preserve"> </w:t>
      </w:r>
      <w:r>
        <w:t>improvement</w:t>
      </w:r>
      <w:r>
        <w:rPr>
          <w:spacing w:val="-3"/>
        </w:rPr>
        <w:t xml:space="preserve"> </w:t>
      </w:r>
      <w:r>
        <w:t>techniques</w:t>
      </w:r>
      <w:r>
        <w:rPr>
          <w:spacing w:val="-4"/>
        </w:rPr>
        <w:t xml:space="preserve"> </w:t>
      </w:r>
      <w:r>
        <w:t>and</w:t>
      </w:r>
      <w:r>
        <w:rPr>
          <w:spacing w:val="-3"/>
        </w:rPr>
        <w:t xml:space="preserve"> </w:t>
      </w:r>
      <w:r>
        <w:t>audit</w:t>
      </w:r>
      <w:r>
        <w:rPr>
          <w:spacing w:val="-3"/>
        </w:rPr>
        <w:t xml:space="preserve"> </w:t>
      </w:r>
      <w:r>
        <w:t>appropriately</w:t>
      </w:r>
      <w:r>
        <w:rPr>
          <w:spacing w:val="-3"/>
        </w:rPr>
        <w:t xml:space="preserve"> </w:t>
      </w:r>
      <w:r>
        <w:t>for</w:t>
      </w:r>
      <w:r>
        <w:rPr>
          <w:spacing w:val="-5"/>
        </w:rPr>
        <w:t xml:space="preserve"> </w:t>
      </w:r>
      <w:r>
        <w:t>example,</w:t>
      </w:r>
      <w:r>
        <w:rPr>
          <w:spacing w:val="-3"/>
        </w:rPr>
        <w:t xml:space="preserve"> </w:t>
      </w:r>
      <w:r>
        <w:t>by critically appraising the prescribing of others.</w:t>
      </w:r>
    </w:p>
    <w:p w14:paraId="6885E36E" w14:textId="46918E4F" w:rsidR="009A1401" w:rsidRDefault="00000000" w:rsidP="00717F06">
      <w:pPr>
        <w:pStyle w:val="ListParagraph"/>
        <w:numPr>
          <w:ilvl w:val="1"/>
          <w:numId w:val="6"/>
        </w:numPr>
        <w:tabs>
          <w:tab w:val="left" w:pos="1409"/>
        </w:tabs>
        <w:spacing w:before="60" w:line="273" w:lineRule="auto"/>
        <w:ind w:right="1503" w:hanging="450"/>
      </w:pPr>
      <w:r>
        <w:t>Manage</w:t>
      </w:r>
      <w:r>
        <w:rPr>
          <w:spacing w:val="-5"/>
        </w:rPr>
        <w:t xml:space="preserve"> </w:t>
      </w:r>
      <w:r>
        <w:t>time</w:t>
      </w:r>
      <w:r>
        <w:rPr>
          <w:spacing w:val="-3"/>
        </w:rPr>
        <w:t xml:space="preserve"> </w:t>
      </w:r>
      <w:r>
        <w:t>and</w:t>
      </w:r>
      <w:r>
        <w:rPr>
          <w:spacing w:val="-4"/>
        </w:rPr>
        <w:t xml:space="preserve"> </w:t>
      </w:r>
      <w:r w:rsidR="00717F06">
        <w:t>priorities</w:t>
      </w:r>
      <w:r>
        <w:rPr>
          <w:spacing w:val="-3"/>
        </w:rPr>
        <w:t xml:space="preserve"> </w:t>
      </w:r>
      <w:r w:rsidR="00717F06">
        <w:t>tasks and</w:t>
      </w:r>
      <w:r>
        <w:rPr>
          <w:spacing w:val="-6"/>
        </w:rPr>
        <w:t xml:space="preserve"> </w:t>
      </w:r>
      <w:r>
        <w:t>work</w:t>
      </w:r>
      <w:r>
        <w:rPr>
          <w:spacing w:val="-3"/>
        </w:rPr>
        <w:t xml:space="preserve"> </w:t>
      </w:r>
      <w:r>
        <w:t>autonomously</w:t>
      </w:r>
      <w:r>
        <w:rPr>
          <w:spacing w:val="-5"/>
        </w:rPr>
        <w:t xml:space="preserve"> </w:t>
      </w:r>
      <w:r>
        <w:t>when</w:t>
      </w:r>
      <w:r>
        <w:rPr>
          <w:spacing w:val="-3"/>
        </w:rPr>
        <w:t xml:space="preserve"> </w:t>
      </w:r>
      <w:r>
        <w:t>necessary</w:t>
      </w:r>
      <w:r>
        <w:rPr>
          <w:spacing w:val="-3"/>
        </w:rPr>
        <w:t xml:space="preserve"> </w:t>
      </w:r>
      <w:r>
        <w:t xml:space="preserve">and </w:t>
      </w:r>
      <w:r>
        <w:rPr>
          <w:spacing w:val="-2"/>
        </w:rPr>
        <w:t>appropriate.</w:t>
      </w:r>
    </w:p>
    <w:p w14:paraId="7372DF14" w14:textId="01EACC90" w:rsidR="009A1401" w:rsidRDefault="00717F06" w:rsidP="00717F06">
      <w:pPr>
        <w:pStyle w:val="ListParagraph"/>
        <w:numPr>
          <w:ilvl w:val="1"/>
          <w:numId w:val="6"/>
        </w:numPr>
        <w:tabs>
          <w:tab w:val="left" w:pos="1403"/>
        </w:tabs>
        <w:spacing w:before="64" w:line="276" w:lineRule="auto"/>
        <w:ind w:right="1202" w:hanging="450"/>
      </w:pPr>
      <w:r>
        <w:t>Recognize</w:t>
      </w:r>
      <w:r w:rsidR="00000000">
        <w:rPr>
          <w:spacing w:val="-2"/>
        </w:rPr>
        <w:t xml:space="preserve"> </w:t>
      </w:r>
      <w:r w:rsidR="00000000">
        <w:t>own</w:t>
      </w:r>
      <w:r w:rsidR="00000000">
        <w:rPr>
          <w:spacing w:val="-2"/>
        </w:rPr>
        <w:t xml:space="preserve"> </w:t>
      </w:r>
      <w:r w:rsidR="00000000">
        <w:t>personal</w:t>
      </w:r>
      <w:r w:rsidR="00000000">
        <w:rPr>
          <w:spacing w:val="-5"/>
        </w:rPr>
        <w:t xml:space="preserve"> </w:t>
      </w:r>
      <w:r w:rsidR="00000000">
        <w:t>and</w:t>
      </w:r>
      <w:r w:rsidR="00000000">
        <w:rPr>
          <w:spacing w:val="-3"/>
        </w:rPr>
        <w:t xml:space="preserve"> </w:t>
      </w:r>
      <w:r w:rsidR="00000000">
        <w:t>professional</w:t>
      </w:r>
      <w:r w:rsidR="00000000">
        <w:rPr>
          <w:spacing w:val="-2"/>
        </w:rPr>
        <w:t xml:space="preserve"> </w:t>
      </w:r>
      <w:r w:rsidR="00000000">
        <w:t>limits</w:t>
      </w:r>
      <w:r w:rsidR="00000000">
        <w:rPr>
          <w:spacing w:val="-2"/>
        </w:rPr>
        <w:t xml:space="preserve"> </w:t>
      </w:r>
      <w:r w:rsidR="00000000">
        <w:t>and</w:t>
      </w:r>
      <w:r w:rsidR="00000000">
        <w:rPr>
          <w:spacing w:val="-5"/>
        </w:rPr>
        <w:t xml:space="preserve"> </w:t>
      </w:r>
      <w:r w:rsidR="00000000">
        <w:t>seek</w:t>
      </w:r>
      <w:r w:rsidR="00000000">
        <w:rPr>
          <w:spacing w:val="-4"/>
        </w:rPr>
        <w:t xml:space="preserve"> </w:t>
      </w:r>
      <w:r w:rsidR="00000000">
        <w:t>help</w:t>
      </w:r>
      <w:r w:rsidR="00000000">
        <w:rPr>
          <w:spacing w:val="-3"/>
        </w:rPr>
        <w:t xml:space="preserve"> </w:t>
      </w:r>
      <w:r w:rsidR="00000000">
        <w:t>from</w:t>
      </w:r>
      <w:r w:rsidR="00000000">
        <w:rPr>
          <w:spacing w:val="-4"/>
        </w:rPr>
        <w:t xml:space="preserve"> </w:t>
      </w:r>
      <w:r w:rsidR="00000000">
        <w:t>colleagues</w:t>
      </w:r>
      <w:r w:rsidR="00000000">
        <w:rPr>
          <w:spacing w:val="-4"/>
        </w:rPr>
        <w:t xml:space="preserve"> </w:t>
      </w:r>
      <w:r w:rsidR="00000000">
        <w:t>and supervisors when necessary.</w:t>
      </w:r>
    </w:p>
    <w:p w14:paraId="18E50697" w14:textId="77777777" w:rsidR="009A1401" w:rsidRDefault="009A1401" w:rsidP="00717F06">
      <w:pPr>
        <w:spacing w:line="276" w:lineRule="auto"/>
        <w:ind w:hanging="450"/>
        <w:sectPr w:rsidR="009A1401" w:rsidSect="001F4C08">
          <w:headerReference w:type="default" r:id="rId9"/>
          <w:footerReference w:type="default" r:id="rId10"/>
          <w:pgSz w:w="11910" w:h="16840"/>
          <w:pgMar w:top="1380" w:right="960" w:bottom="860" w:left="960" w:header="600" w:footer="672" w:gutter="0"/>
          <w:pgNumType w:start="1"/>
          <w:cols w:space="720"/>
        </w:sectPr>
      </w:pPr>
    </w:p>
    <w:p w14:paraId="253AA04E" w14:textId="4101C4D0" w:rsidR="009A1401" w:rsidRPr="00717F06" w:rsidRDefault="00000000">
      <w:pPr>
        <w:pStyle w:val="Heading1"/>
        <w:numPr>
          <w:ilvl w:val="0"/>
          <w:numId w:val="4"/>
        </w:numPr>
        <w:tabs>
          <w:tab w:val="left" w:pos="890"/>
        </w:tabs>
        <w:spacing w:before="33"/>
        <w:rPr>
          <w:i w:val="0"/>
          <w:iCs w:val="0"/>
          <w:color w:val="365F91" w:themeColor="accent1" w:themeShade="BF"/>
        </w:rPr>
      </w:pPr>
      <w:bookmarkStart w:id="2" w:name="3_Teaching_and_Learning_Strategies"/>
      <w:bookmarkEnd w:id="2"/>
      <w:r w:rsidRPr="00717F06">
        <w:rPr>
          <w:i w:val="0"/>
          <w:iCs w:val="0"/>
          <w:color w:val="365F91" w:themeColor="accent1" w:themeShade="BF"/>
        </w:rPr>
        <w:lastRenderedPageBreak/>
        <w:t>Teaching</w:t>
      </w:r>
      <w:r w:rsidRPr="00717F06">
        <w:rPr>
          <w:i w:val="0"/>
          <w:iCs w:val="0"/>
          <w:color w:val="365F91" w:themeColor="accent1" w:themeShade="BF"/>
          <w:spacing w:val="-8"/>
        </w:rPr>
        <w:t xml:space="preserve"> </w:t>
      </w:r>
      <w:r w:rsidRPr="00717F06">
        <w:rPr>
          <w:i w:val="0"/>
          <w:iCs w:val="0"/>
          <w:color w:val="365F91" w:themeColor="accent1" w:themeShade="BF"/>
        </w:rPr>
        <w:t>and</w:t>
      </w:r>
      <w:r w:rsidRPr="00717F06">
        <w:rPr>
          <w:i w:val="0"/>
          <w:iCs w:val="0"/>
          <w:color w:val="365F91" w:themeColor="accent1" w:themeShade="BF"/>
          <w:spacing w:val="-9"/>
        </w:rPr>
        <w:t xml:space="preserve"> </w:t>
      </w:r>
      <w:r w:rsidRPr="00717F06">
        <w:rPr>
          <w:i w:val="0"/>
          <w:iCs w:val="0"/>
          <w:color w:val="365F91" w:themeColor="accent1" w:themeShade="BF"/>
        </w:rPr>
        <w:t>Learning</w:t>
      </w:r>
      <w:r w:rsidRPr="00717F06">
        <w:rPr>
          <w:i w:val="0"/>
          <w:iCs w:val="0"/>
          <w:color w:val="365F91" w:themeColor="accent1" w:themeShade="BF"/>
          <w:spacing w:val="-8"/>
        </w:rPr>
        <w:t xml:space="preserve"> </w:t>
      </w:r>
      <w:r w:rsidRPr="00717F06">
        <w:rPr>
          <w:i w:val="0"/>
          <w:iCs w:val="0"/>
          <w:color w:val="365F91" w:themeColor="accent1" w:themeShade="BF"/>
          <w:spacing w:val="-2"/>
        </w:rPr>
        <w:t>Strategies</w:t>
      </w:r>
    </w:p>
    <w:p w14:paraId="552494D2" w14:textId="77777777" w:rsidR="009A1401" w:rsidRDefault="00000000">
      <w:pPr>
        <w:pStyle w:val="BodyText"/>
        <w:spacing w:before="49" w:line="276" w:lineRule="auto"/>
        <w:ind w:left="458" w:right="370"/>
      </w:pPr>
      <w:r>
        <w:t>Principles</w:t>
      </w:r>
      <w:r>
        <w:rPr>
          <w:spacing w:val="-4"/>
        </w:rPr>
        <w:t xml:space="preserve"> </w:t>
      </w:r>
      <w:r>
        <w:t>will</w:t>
      </w:r>
      <w:r>
        <w:rPr>
          <w:spacing w:val="-2"/>
        </w:rPr>
        <w:t xml:space="preserve"> </w:t>
      </w:r>
      <w:r>
        <w:t>be</w:t>
      </w:r>
      <w:r>
        <w:rPr>
          <w:spacing w:val="-2"/>
        </w:rPr>
        <w:t xml:space="preserve"> </w:t>
      </w:r>
      <w:r>
        <w:t>introduced</w:t>
      </w:r>
      <w:r>
        <w:rPr>
          <w:spacing w:val="-3"/>
        </w:rPr>
        <w:t xml:space="preserve"> </w:t>
      </w:r>
      <w:r>
        <w:t>in</w:t>
      </w:r>
      <w:r>
        <w:rPr>
          <w:spacing w:val="-2"/>
        </w:rPr>
        <w:t xml:space="preserve"> </w:t>
      </w:r>
      <w:r>
        <w:t>formal</w:t>
      </w:r>
      <w:r>
        <w:rPr>
          <w:spacing w:val="-2"/>
        </w:rPr>
        <w:t xml:space="preserve"> </w:t>
      </w:r>
      <w:r>
        <w:t>lectures,</w:t>
      </w:r>
      <w:r>
        <w:rPr>
          <w:spacing w:val="-4"/>
        </w:rPr>
        <w:t xml:space="preserve"> </w:t>
      </w:r>
      <w:r>
        <w:t>and</w:t>
      </w:r>
      <w:r>
        <w:rPr>
          <w:spacing w:val="-4"/>
        </w:rPr>
        <w:t xml:space="preserve"> </w:t>
      </w:r>
      <w:r>
        <w:t>learning</w:t>
      </w:r>
      <w:r>
        <w:rPr>
          <w:spacing w:val="-3"/>
        </w:rPr>
        <w:t xml:space="preserve"> </w:t>
      </w:r>
      <w:r>
        <w:t>will</w:t>
      </w:r>
      <w:r>
        <w:rPr>
          <w:spacing w:val="-2"/>
        </w:rPr>
        <w:t xml:space="preserve"> </w:t>
      </w:r>
      <w:r>
        <w:t>be</w:t>
      </w:r>
      <w:r>
        <w:rPr>
          <w:spacing w:val="-2"/>
        </w:rPr>
        <w:t xml:space="preserve"> </w:t>
      </w:r>
      <w:r>
        <w:t>reinforced</w:t>
      </w:r>
      <w:r>
        <w:rPr>
          <w:spacing w:val="-2"/>
        </w:rPr>
        <w:t xml:space="preserve"> </w:t>
      </w:r>
      <w:r>
        <w:t>in</w:t>
      </w:r>
      <w:r>
        <w:rPr>
          <w:spacing w:val="-5"/>
        </w:rPr>
        <w:t xml:space="preserve"> </w:t>
      </w:r>
      <w:r>
        <w:t>practical</w:t>
      </w:r>
      <w:r>
        <w:rPr>
          <w:spacing w:val="-2"/>
        </w:rPr>
        <w:t xml:space="preserve"> </w:t>
      </w:r>
      <w:r>
        <w:t>classes</w:t>
      </w:r>
      <w:r>
        <w:rPr>
          <w:spacing w:val="-1"/>
        </w:rPr>
        <w:t xml:space="preserve"> </w:t>
      </w:r>
      <w:r>
        <w:t xml:space="preserve">and facilitator led </w:t>
      </w:r>
      <w:proofErr w:type="gramStart"/>
      <w:r>
        <w:t>small-group</w:t>
      </w:r>
      <w:proofErr w:type="gramEnd"/>
      <w:r>
        <w:t xml:space="preserve"> work immediately afterwards. Student will work in the same teams throughout Phase I to encourage </w:t>
      </w:r>
      <w:proofErr w:type="gramStart"/>
      <w:r>
        <w:t>team-working</w:t>
      </w:r>
      <w:proofErr w:type="gramEnd"/>
      <w:r>
        <w:t>.</w:t>
      </w:r>
    </w:p>
    <w:p w14:paraId="776E16E0" w14:textId="77777777" w:rsidR="009A1401" w:rsidRDefault="00000000">
      <w:pPr>
        <w:pStyle w:val="BodyText"/>
        <w:spacing w:before="60" w:line="276" w:lineRule="auto"/>
        <w:ind w:left="458" w:right="370"/>
      </w:pPr>
      <w:r>
        <w:t>Some</w:t>
      </w:r>
      <w:r>
        <w:rPr>
          <w:spacing w:val="-2"/>
        </w:rPr>
        <w:t xml:space="preserve"> </w:t>
      </w:r>
      <w:r>
        <w:t>concepts</w:t>
      </w:r>
      <w:r>
        <w:rPr>
          <w:spacing w:val="-2"/>
        </w:rPr>
        <w:t xml:space="preserve"> </w:t>
      </w:r>
      <w:r>
        <w:t>will</w:t>
      </w:r>
      <w:r>
        <w:rPr>
          <w:spacing w:val="-2"/>
        </w:rPr>
        <w:t xml:space="preserve"> </w:t>
      </w:r>
      <w:r>
        <w:t>be</w:t>
      </w:r>
      <w:r>
        <w:rPr>
          <w:spacing w:val="-2"/>
        </w:rPr>
        <w:t xml:space="preserve"> </w:t>
      </w:r>
      <w:r>
        <w:t>discussed</w:t>
      </w:r>
      <w:r>
        <w:rPr>
          <w:spacing w:val="-2"/>
        </w:rPr>
        <w:t xml:space="preserve"> </w:t>
      </w:r>
      <w:r>
        <w:t>in</w:t>
      </w:r>
      <w:r>
        <w:rPr>
          <w:spacing w:val="-3"/>
        </w:rPr>
        <w:t xml:space="preserve"> </w:t>
      </w:r>
      <w:r>
        <w:t>more</w:t>
      </w:r>
      <w:r>
        <w:rPr>
          <w:spacing w:val="-2"/>
        </w:rPr>
        <w:t xml:space="preserve"> </w:t>
      </w:r>
      <w:r>
        <w:t>detail</w:t>
      </w:r>
      <w:r>
        <w:rPr>
          <w:spacing w:val="-6"/>
        </w:rPr>
        <w:t xml:space="preserve"> </w:t>
      </w:r>
      <w:r>
        <w:t>in</w:t>
      </w:r>
      <w:r>
        <w:rPr>
          <w:spacing w:val="-2"/>
        </w:rPr>
        <w:t xml:space="preserve"> </w:t>
      </w:r>
      <w:r>
        <w:t>tutorials,</w:t>
      </w:r>
      <w:r>
        <w:rPr>
          <w:spacing w:val="-2"/>
        </w:rPr>
        <w:t xml:space="preserve"> </w:t>
      </w:r>
      <w:r>
        <w:t>and</w:t>
      </w:r>
      <w:r>
        <w:rPr>
          <w:spacing w:val="-3"/>
        </w:rPr>
        <w:t xml:space="preserve"> </w:t>
      </w:r>
      <w:r>
        <w:t>Moodle-</w:t>
      </w:r>
      <w:r>
        <w:rPr>
          <w:spacing w:val="-2"/>
        </w:rPr>
        <w:t xml:space="preserve"> </w:t>
      </w:r>
      <w:r>
        <w:t>based</w:t>
      </w:r>
      <w:r>
        <w:rPr>
          <w:spacing w:val="-5"/>
        </w:rPr>
        <w:t xml:space="preserve"> </w:t>
      </w:r>
      <w:r>
        <w:t>tests</w:t>
      </w:r>
      <w:r>
        <w:rPr>
          <w:spacing w:val="-1"/>
        </w:rPr>
        <w:t xml:space="preserve"> </w:t>
      </w:r>
      <w:r>
        <w:t>and</w:t>
      </w:r>
      <w:r>
        <w:rPr>
          <w:spacing w:val="-3"/>
        </w:rPr>
        <w:t xml:space="preserve"> </w:t>
      </w:r>
      <w:r>
        <w:t>coursework will allow for formative assessment. Students will be provided</w:t>
      </w:r>
      <w:r>
        <w:rPr>
          <w:spacing w:val="-2"/>
        </w:rPr>
        <w:t xml:space="preserve"> </w:t>
      </w:r>
      <w:r>
        <w:t>with</w:t>
      </w:r>
      <w:r>
        <w:rPr>
          <w:spacing w:val="-2"/>
        </w:rPr>
        <w:t xml:space="preserve"> </w:t>
      </w:r>
      <w:r>
        <w:t>workbooks describing structured tasks to direct independent learning throughout the unit, and on-going use of an e-portfolio will nurture and encourage reflective practice.</w:t>
      </w:r>
    </w:p>
    <w:p w14:paraId="57F96CB1" w14:textId="77777777" w:rsidR="009A1401" w:rsidRPr="00717F06" w:rsidRDefault="00000000">
      <w:pPr>
        <w:pStyle w:val="Heading1"/>
        <w:numPr>
          <w:ilvl w:val="0"/>
          <w:numId w:val="4"/>
        </w:numPr>
        <w:tabs>
          <w:tab w:val="left" w:pos="890"/>
        </w:tabs>
        <w:rPr>
          <w:i w:val="0"/>
          <w:iCs w:val="0"/>
          <w:color w:val="365F91" w:themeColor="accent1" w:themeShade="BF"/>
        </w:rPr>
      </w:pPr>
      <w:bookmarkStart w:id="3" w:name="4_Unit_Outline/Syllabus"/>
      <w:bookmarkEnd w:id="3"/>
      <w:r w:rsidRPr="00717F06">
        <w:rPr>
          <w:i w:val="0"/>
          <w:iCs w:val="0"/>
          <w:color w:val="365F91" w:themeColor="accent1" w:themeShade="BF"/>
        </w:rPr>
        <w:t>Unit</w:t>
      </w:r>
      <w:r w:rsidRPr="00717F06">
        <w:rPr>
          <w:i w:val="0"/>
          <w:iCs w:val="0"/>
          <w:color w:val="365F91" w:themeColor="accent1" w:themeShade="BF"/>
          <w:spacing w:val="-2"/>
        </w:rPr>
        <w:t xml:space="preserve"> Outline/Syllabus</w:t>
      </w:r>
    </w:p>
    <w:p w14:paraId="16CB9446" w14:textId="77777777" w:rsidR="009A1401" w:rsidRDefault="00000000">
      <w:pPr>
        <w:pStyle w:val="Heading2"/>
        <w:spacing w:before="49"/>
      </w:pPr>
      <w:r>
        <w:t>Session</w:t>
      </w:r>
      <w:r>
        <w:rPr>
          <w:spacing w:val="-4"/>
        </w:rPr>
        <w:t xml:space="preserve"> </w:t>
      </w:r>
      <w:r>
        <w:t>1:</w:t>
      </w:r>
      <w:r>
        <w:rPr>
          <w:spacing w:val="-3"/>
        </w:rPr>
        <w:t xml:space="preserve"> </w:t>
      </w:r>
      <w:r>
        <w:t>Origin</w:t>
      </w:r>
      <w:r>
        <w:rPr>
          <w:spacing w:val="-4"/>
        </w:rPr>
        <w:t xml:space="preserve"> </w:t>
      </w:r>
      <w:r>
        <w:t>of</w:t>
      </w:r>
      <w:r>
        <w:rPr>
          <w:spacing w:val="-2"/>
        </w:rPr>
        <w:t xml:space="preserve"> </w:t>
      </w:r>
      <w:r>
        <w:t>the</w:t>
      </w:r>
      <w:r>
        <w:rPr>
          <w:spacing w:val="-4"/>
        </w:rPr>
        <w:t xml:space="preserve"> </w:t>
      </w:r>
      <w:r>
        <w:rPr>
          <w:spacing w:val="-2"/>
        </w:rPr>
        <w:t>Sexes</w:t>
      </w:r>
    </w:p>
    <w:p w14:paraId="1B041055" w14:textId="77777777" w:rsidR="009A1401" w:rsidRDefault="00000000">
      <w:pPr>
        <w:pStyle w:val="BodyText"/>
        <w:spacing w:before="101" w:line="331" w:lineRule="auto"/>
        <w:ind w:left="458" w:right="3683"/>
      </w:pPr>
      <w:r>
        <w:t>Lecture:</w:t>
      </w:r>
      <w:r>
        <w:rPr>
          <w:spacing w:val="-5"/>
        </w:rPr>
        <w:t xml:space="preserve"> </w:t>
      </w:r>
      <w:r>
        <w:t>Development</w:t>
      </w:r>
      <w:r>
        <w:rPr>
          <w:spacing w:val="-6"/>
        </w:rPr>
        <w:t xml:space="preserve"> </w:t>
      </w:r>
      <w:r>
        <w:t>of</w:t>
      </w:r>
      <w:r>
        <w:rPr>
          <w:spacing w:val="-6"/>
        </w:rPr>
        <w:t xml:space="preserve"> </w:t>
      </w:r>
      <w:r>
        <w:t>male</w:t>
      </w:r>
      <w:r>
        <w:rPr>
          <w:spacing w:val="-4"/>
        </w:rPr>
        <w:t xml:space="preserve"> </w:t>
      </w:r>
      <w:r>
        <w:t>and</w:t>
      </w:r>
      <w:r>
        <w:rPr>
          <w:spacing w:val="-6"/>
        </w:rPr>
        <w:t xml:space="preserve"> </w:t>
      </w:r>
      <w:r>
        <w:t>female</w:t>
      </w:r>
      <w:r>
        <w:rPr>
          <w:spacing w:val="-7"/>
        </w:rPr>
        <w:t xml:space="preserve"> </w:t>
      </w:r>
      <w:r>
        <w:t>reproductive</w:t>
      </w:r>
      <w:r>
        <w:rPr>
          <w:spacing w:val="-4"/>
        </w:rPr>
        <w:t xml:space="preserve"> </w:t>
      </w:r>
      <w:r>
        <w:t>system Group Work: Sexual differentiation</w:t>
      </w:r>
    </w:p>
    <w:p w14:paraId="05F34AA0" w14:textId="77777777" w:rsidR="009A1401" w:rsidRDefault="00000000">
      <w:pPr>
        <w:pStyle w:val="BodyText"/>
        <w:spacing w:line="265" w:lineRule="exact"/>
        <w:ind w:left="458"/>
      </w:pPr>
      <w:r>
        <w:t>Lecture:</w:t>
      </w:r>
      <w:r>
        <w:rPr>
          <w:spacing w:val="-3"/>
        </w:rPr>
        <w:t xml:space="preserve"> </w:t>
      </w:r>
      <w:r>
        <w:t>Origin</w:t>
      </w:r>
      <w:r>
        <w:rPr>
          <w:spacing w:val="-4"/>
        </w:rPr>
        <w:t xml:space="preserve"> </w:t>
      </w:r>
      <w:r>
        <w:t>of</w:t>
      </w:r>
      <w:r>
        <w:rPr>
          <w:spacing w:val="-5"/>
        </w:rPr>
        <w:t xml:space="preserve"> </w:t>
      </w:r>
      <w:r>
        <w:t>the</w:t>
      </w:r>
      <w:r>
        <w:rPr>
          <w:spacing w:val="-1"/>
        </w:rPr>
        <w:t xml:space="preserve"> </w:t>
      </w:r>
      <w:r>
        <w:rPr>
          <w:spacing w:val="-2"/>
        </w:rPr>
        <w:t>gametes</w:t>
      </w:r>
    </w:p>
    <w:p w14:paraId="61828303" w14:textId="77777777" w:rsidR="009A1401" w:rsidRDefault="00000000">
      <w:pPr>
        <w:pStyle w:val="Heading2"/>
      </w:pPr>
      <w:r>
        <w:t>Session</w:t>
      </w:r>
      <w:r>
        <w:rPr>
          <w:spacing w:val="-5"/>
        </w:rPr>
        <w:t xml:space="preserve"> </w:t>
      </w:r>
      <w:r>
        <w:t>2:</w:t>
      </w:r>
      <w:r>
        <w:rPr>
          <w:spacing w:val="-7"/>
        </w:rPr>
        <w:t xml:space="preserve"> </w:t>
      </w:r>
      <w:r>
        <w:t>Control</w:t>
      </w:r>
      <w:r>
        <w:rPr>
          <w:spacing w:val="-3"/>
        </w:rPr>
        <w:t xml:space="preserve"> </w:t>
      </w:r>
      <w:r>
        <w:t>of</w:t>
      </w:r>
      <w:r>
        <w:rPr>
          <w:spacing w:val="-6"/>
        </w:rPr>
        <w:t xml:space="preserve"> </w:t>
      </w:r>
      <w:r>
        <w:t>Reproductive</w:t>
      </w:r>
      <w:r>
        <w:rPr>
          <w:spacing w:val="-6"/>
        </w:rPr>
        <w:t xml:space="preserve"> </w:t>
      </w:r>
      <w:r>
        <w:rPr>
          <w:spacing w:val="-2"/>
        </w:rPr>
        <w:t>Processes</w:t>
      </w:r>
    </w:p>
    <w:p w14:paraId="66E8EE58" w14:textId="77777777" w:rsidR="009A1401" w:rsidRDefault="00000000">
      <w:pPr>
        <w:pStyle w:val="BodyText"/>
        <w:spacing w:before="101" w:line="328" w:lineRule="auto"/>
        <w:ind w:left="458" w:right="6885"/>
      </w:pPr>
      <w:r>
        <w:t>Lecture: The HPG axis Lecture:</w:t>
      </w:r>
      <w:r>
        <w:rPr>
          <w:spacing w:val="-12"/>
        </w:rPr>
        <w:t xml:space="preserve"> </w:t>
      </w:r>
      <w:r>
        <w:t>The</w:t>
      </w:r>
      <w:r>
        <w:rPr>
          <w:spacing w:val="-13"/>
        </w:rPr>
        <w:t xml:space="preserve"> </w:t>
      </w:r>
      <w:r>
        <w:t>menstrual</w:t>
      </w:r>
      <w:r>
        <w:rPr>
          <w:spacing w:val="-11"/>
        </w:rPr>
        <w:t xml:space="preserve"> </w:t>
      </w:r>
      <w:r>
        <w:t>cycle</w:t>
      </w:r>
    </w:p>
    <w:p w14:paraId="110C8129" w14:textId="77777777" w:rsidR="009A1401" w:rsidRDefault="00000000">
      <w:pPr>
        <w:spacing w:before="1" w:line="328" w:lineRule="auto"/>
        <w:ind w:left="458" w:right="4580"/>
      </w:pPr>
      <w:r>
        <w:t>Group Work: Hormonal control of reproduction</w:t>
      </w:r>
      <w:r>
        <w:rPr>
          <w:spacing w:val="40"/>
        </w:rPr>
        <w:t xml:space="preserve"> </w:t>
      </w:r>
      <w:r>
        <w:rPr>
          <w:b/>
        </w:rPr>
        <w:t>Session</w:t>
      </w:r>
      <w:r>
        <w:rPr>
          <w:b/>
          <w:spacing w:val="-7"/>
        </w:rPr>
        <w:t xml:space="preserve"> </w:t>
      </w:r>
      <w:r>
        <w:rPr>
          <w:b/>
        </w:rPr>
        <w:t>3:</w:t>
      </w:r>
      <w:r>
        <w:rPr>
          <w:b/>
          <w:spacing w:val="-6"/>
        </w:rPr>
        <w:t xml:space="preserve"> </w:t>
      </w:r>
      <w:r>
        <w:rPr>
          <w:b/>
        </w:rPr>
        <w:t>Puberty</w:t>
      </w:r>
      <w:r>
        <w:rPr>
          <w:b/>
          <w:spacing w:val="-6"/>
        </w:rPr>
        <w:t xml:space="preserve"> </w:t>
      </w:r>
      <w:r>
        <w:rPr>
          <w:b/>
        </w:rPr>
        <w:t>and</w:t>
      </w:r>
      <w:r>
        <w:rPr>
          <w:b/>
          <w:spacing w:val="-7"/>
        </w:rPr>
        <w:t xml:space="preserve"> </w:t>
      </w:r>
      <w:r>
        <w:rPr>
          <w:b/>
        </w:rPr>
        <w:t>Abnormalities</w:t>
      </w:r>
      <w:r>
        <w:rPr>
          <w:b/>
          <w:spacing w:val="-6"/>
        </w:rPr>
        <w:t xml:space="preserve"> </w:t>
      </w:r>
      <w:r>
        <w:rPr>
          <w:b/>
        </w:rPr>
        <w:t>of</w:t>
      </w:r>
      <w:r>
        <w:rPr>
          <w:b/>
          <w:spacing w:val="-6"/>
        </w:rPr>
        <w:t xml:space="preserve"> </w:t>
      </w:r>
      <w:r>
        <w:rPr>
          <w:b/>
        </w:rPr>
        <w:t xml:space="preserve">Menstruation </w:t>
      </w:r>
      <w:r>
        <w:t>Lecture: Puberty and the menopause</w:t>
      </w:r>
    </w:p>
    <w:p w14:paraId="27C3B78C" w14:textId="3130E666" w:rsidR="009A1401" w:rsidRDefault="00000000">
      <w:pPr>
        <w:pStyle w:val="BodyText"/>
        <w:spacing w:before="3" w:line="331" w:lineRule="auto"/>
        <w:ind w:left="458" w:right="4992"/>
      </w:pPr>
      <w:r>
        <w:t>Group</w:t>
      </w:r>
      <w:r>
        <w:rPr>
          <w:spacing w:val="-6"/>
        </w:rPr>
        <w:t xml:space="preserve"> </w:t>
      </w:r>
      <w:r>
        <w:t>Work:</w:t>
      </w:r>
      <w:r>
        <w:rPr>
          <w:spacing w:val="-7"/>
        </w:rPr>
        <w:t xml:space="preserve"> </w:t>
      </w:r>
      <w:r>
        <w:t>Puberty</w:t>
      </w:r>
      <w:r>
        <w:rPr>
          <w:spacing w:val="-5"/>
        </w:rPr>
        <w:t xml:space="preserve"> </w:t>
      </w:r>
      <w:r>
        <w:t>and</w:t>
      </w:r>
      <w:r>
        <w:rPr>
          <w:spacing w:val="-9"/>
        </w:rPr>
        <w:t xml:space="preserve"> </w:t>
      </w:r>
      <w:r>
        <w:t>disorders</w:t>
      </w:r>
      <w:r>
        <w:rPr>
          <w:spacing w:val="-7"/>
        </w:rPr>
        <w:t xml:space="preserve"> </w:t>
      </w:r>
      <w:r>
        <w:t>of</w:t>
      </w:r>
      <w:r>
        <w:rPr>
          <w:spacing w:val="-5"/>
        </w:rPr>
        <w:t xml:space="preserve"> </w:t>
      </w:r>
      <w:r>
        <w:t xml:space="preserve">puberty Lecture: Menstrual </w:t>
      </w:r>
      <w:r w:rsidR="00717F06">
        <w:t>dysfunction.</w:t>
      </w:r>
    </w:p>
    <w:p w14:paraId="1A652B70" w14:textId="77777777" w:rsidR="009A1401" w:rsidRDefault="00000000">
      <w:pPr>
        <w:pStyle w:val="Heading2"/>
        <w:spacing w:before="0" w:line="265" w:lineRule="exact"/>
      </w:pPr>
      <w:r>
        <w:t>Session</w:t>
      </w:r>
      <w:r>
        <w:rPr>
          <w:spacing w:val="-5"/>
        </w:rPr>
        <w:t xml:space="preserve"> </w:t>
      </w:r>
      <w:r>
        <w:t>4:</w:t>
      </w:r>
      <w:r>
        <w:rPr>
          <w:spacing w:val="-5"/>
        </w:rPr>
        <w:t xml:space="preserve"> </w:t>
      </w:r>
      <w:r>
        <w:t>The</w:t>
      </w:r>
      <w:r>
        <w:rPr>
          <w:spacing w:val="-4"/>
        </w:rPr>
        <w:t xml:space="preserve"> </w:t>
      </w:r>
      <w:r>
        <w:t>Male</w:t>
      </w:r>
      <w:r>
        <w:rPr>
          <w:spacing w:val="-4"/>
        </w:rPr>
        <w:t xml:space="preserve"> </w:t>
      </w:r>
      <w:r>
        <w:t>Reproductive</w:t>
      </w:r>
      <w:r>
        <w:rPr>
          <w:spacing w:val="-4"/>
        </w:rPr>
        <w:t xml:space="preserve"> </w:t>
      </w:r>
      <w:r>
        <w:rPr>
          <w:spacing w:val="-2"/>
        </w:rPr>
        <w:t>System</w:t>
      </w:r>
    </w:p>
    <w:p w14:paraId="3640164B" w14:textId="77777777" w:rsidR="009A1401" w:rsidRDefault="00000000">
      <w:pPr>
        <w:pStyle w:val="BodyText"/>
        <w:spacing w:before="101" w:line="331" w:lineRule="auto"/>
        <w:ind w:left="458" w:right="3873"/>
      </w:pPr>
      <w:r>
        <w:t>Lecture:</w:t>
      </w:r>
      <w:r>
        <w:rPr>
          <w:spacing w:val="-5"/>
        </w:rPr>
        <w:t xml:space="preserve"> </w:t>
      </w:r>
      <w:r>
        <w:t>Clinical</w:t>
      </w:r>
      <w:r>
        <w:rPr>
          <w:spacing w:val="-5"/>
        </w:rPr>
        <w:t xml:space="preserve"> </w:t>
      </w:r>
      <w:r>
        <w:t>anatomy</w:t>
      </w:r>
      <w:r>
        <w:rPr>
          <w:spacing w:val="-6"/>
        </w:rPr>
        <w:t xml:space="preserve"> </w:t>
      </w:r>
      <w:r>
        <w:t>of</w:t>
      </w:r>
      <w:r>
        <w:rPr>
          <w:spacing w:val="-4"/>
        </w:rPr>
        <w:t xml:space="preserve"> </w:t>
      </w:r>
      <w:r>
        <w:t>the</w:t>
      </w:r>
      <w:r>
        <w:rPr>
          <w:spacing w:val="-6"/>
        </w:rPr>
        <w:t xml:space="preserve"> </w:t>
      </w:r>
      <w:r>
        <w:t>male</w:t>
      </w:r>
      <w:r>
        <w:rPr>
          <w:spacing w:val="-7"/>
        </w:rPr>
        <w:t xml:space="preserve"> </w:t>
      </w:r>
      <w:r>
        <w:t>reproductive</w:t>
      </w:r>
      <w:r>
        <w:rPr>
          <w:spacing w:val="-4"/>
        </w:rPr>
        <w:t xml:space="preserve"> </w:t>
      </w:r>
      <w:r>
        <w:t>system Video presentation: Osteology of the pelvis</w:t>
      </w:r>
    </w:p>
    <w:p w14:paraId="53A41456" w14:textId="77777777" w:rsidR="009A1401" w:rsidRDefault="00000000">
      <w:pPr>
        <w:pStyle w:val="BodyText"/>
        <w:spacing w:line="264" w:lineRule="exact"/>
        <w:ind w:left="458"/>
      </w:pPr>
      <w:r>
        <w:t>Group</w:t>
      </w:r>
      <w:r>
        <w:rPr>
          <w:spacing w:val="-6"/>
        </w:rPr>
        <w:t xml:space="preserve"> </w:t>
      </w:r>
      <w:r>
        <w:t>Work:</w:t>
      </w:r>
      <w:r>
        <w:rPr>
          <w:spacing w:val="-3"/>
        </w:rPr>
        <w:t xml:space="preserve"> </w:t>
      </w:r>
      <w:r>
        <w:t>The</w:t>
      </w:r>
      <w:r>
        <w:rPr>
          <w:spacing w:val="-6"/>
        </w:rPr>
        <w:t xml:space="preserve"> </w:t>
      </w:r>
      <w:r>
        <w:t>male</w:t>
      </w:r>
      <w:r>
        <w:rPr>
          <w:spacing w:val="-5"/>
        </w:rPr>
        <w:t xml:space="preserve"> </w:t>
      </w:r>
      <w:r>
        <w:t>reproductive</w:t>
      </w:r>
      <w:r>
        <w:rPr>
          <w:spacing w:val="-4"/>
        </w:rPr>
        <w:t xml:space="preserve"> </w:t>
      </w:r>
      <w:proofErr w:type="gramStart"/>
      <w:r>
        <w:rPr>
          <w:spacing w:val="-2"/>
        </w:rPr>
        <w:t>system</w:t>
      </w:r>
      <w:proofErr w:type="gramEnd"/>
    </w:p>
    <w:p w14:paraId="58ACFFF5" w14:textId="77777777" w:rsidR="009A1401" w:rsidRDefault="00000000">
      <w:pPr>
        <w:pStyle w:val="BodyText"/>
        <w:spacing w:before="101"/>
        <w:ind w:left="458"/>
      </w:pPr>
      <w:r>
        <w:t>Lecture:</w:t>
      </w:r>
      <w:r>
        <w:rPr>
          <w:spacing w:val="-3"/>
        </w:rPr>
        <w:t xml:space="preserve"> </w:t>
      </w:r>
      <w:r>
        <w:t>Histology</w:t>
      </w:r>
      <w:r>
        <w:rPr>
          <w:spacing w:val="-5"/>
        </w:rPr>
        <w:t xml:space="preserve"> </w:t>
      </w:r>
      <w:r>
        <w:t>of</w:t>
      </w:r>
      <w:r>
        <w:rPr>
          <w:spacing w:val="-6"/>
        </w:rPr>
        <w:t xml:space="preserve"> </w:t>
      </w:r>
      <w:r>
        <w:t>the</w:t>
      </w:r>
      <w:r>
        <w:rPr>
          <w:spacing w:val="-5"/>
        </w:rPr>
        <w:t xml:space="preserve"> </w:t>
      </w:r>
      <w:r>
        <w:t>male</w:t>
      </w:r>
      <w:r>
        <w:rPr>
          <w:spacing w:val="-3"/>
        </w:rPr>
        <w:t xml:space="preserve"> </w:t>
      </w:r>
      <w:r>
        <w:t>and</w:t>
      </w:r>
      <w:r>
        <w:rPr>
          <w:spacing w:val="-5"/>
        </w:rPr>
        <w:t xml:space="preserve"> </w:t>
      </w:r>
      <w:r>
        <w:t>female</w:t>
      </w:r>
      <w:r>
        <w:rPr>
          <w:spacing w:val="-6"/>
        </w:rPr>
        <w:t xml:space="preserve"> </w:t>
      </w:r>
      <w:r>
        <w:t>reproductive</w:t>
      </w:r>
      <w:r>
        <w:rPr>
          <w:spacing w:val="-3"/>
        </w:rPr>
        <w:t xml:space="preserve"> </w:t>
      </w:r>
      <w:r>
        <w:rPr>
          <w:spacing w:val="-2"/>
        </w:rPr>
        <w:t>systems</w:t>
      </w:r>
    </w:p>
    <w:p w14:paraId="7FE4363D" w14:textId="77777777" w:rsidR="009A1401" w:rsidRDefault="00000000">
      <w:pPr>
        <w:pStyle w:val="Heading2"/>
      </w:pPr>
      <w:r>
        <w:t>Session</w:t>
      </w:r>
      <w:r>
        <w:rPr>
          <w:spacing w:val="-5"/>
        </w:rPr>
        <w:t xml:space="preserve"> </w:t>
      </w:r>
      <w:r>
        <w:t>5:</w:t>
      </w:r>
      <w:r>
        <w:rPr>
          <w:spacing w:val="-5"/>
        </w:rPr>
        <w:t xml:space="preserve"> </w:t>
      </w:r>
      <w:r>
        <w:t>The</w:t>
      </w:r>
      <w:r>
        <w:rPr>
          <w:spacing w:val="-5"/>
        </w:rPr>
        <w:t xml:space="preserve"> </w:t>
      </w:r>
      <w:r>
        <w:t>Female</w:t>
      </w:r>
      <w:r>
        <w:rPr>
          <w:spacing w:val="-6"/>
        </w:rPr>
        <w:t xml:space="preserve"> </w:t>
      </w:r>
      <w:r>
        <w:t>Reproductive</w:t>
      </w:r>
      <w:r>
        <w:rPr>
          <w:spacing w:val="-4"/>
        </w:rPr>
        <w:t xml:space="preserve"> </w:t>
      </w:r>
      <w:r>
        <w:rPr>
          <w:spacing w:val="-2"/>
        </w:rPr>
        <w:t>System</w:t>
      </w:r>
    </w:p>
    <w:p w14:paraId="7101B300" w14:textId="77777777" w:rsidR="009A1401" w:rsidRDefault="00000000">
      <w:pPr>
        <w:pStyle w:val="BodyText"/>
        <w:spacing w:before="98" w:line="331" w:lineRule="auto"/>
        <w:ind w:left="458" w:right="3683"/>
      </w:pPr>
      <w:r>
        <w:t>Lecture:</w:t>
      </w:r>
      <w:r>
        <w:rPr>
          <w:spacing w:val="-5"/>
        </w:rPr>
        <w:t xml:space="preserve"> </w:t>
      </w:r>
      <w:r>
        <w:t>Clinical</w:t>
      </w:r>
      <w:r>
        <w:rPr>
          <w:spacing w:val="-5"/>
        </w:rPr>
        <w:t xml:space="preserve"> </w:t>
      </w:r>
      <w:r>
        <w:t>anatomy</w:t>
      </w:r>
      <w:r>
        <w:rPr>
          <w:spacing w:val="-6"/>
        </w:rPr>
        <w:t xml:space="preserve"> </w:t>
      </w:r>
      <w:r>
        <w:t>of</w:t>
      </w:r>
      <w:r>
        <w:rPr>
          <w:spacing w:val="-4"/>
        </w:rPr>
        <w:t xml:space="preserve"> </w:t>
      </w:r>
      <w:r>
        <w:t>the</w:t>
      </w:r>
      <w:r>
        <w:rPr>
          <w:spacing w:val="-4"/>
        </w:rPr>
        <w:t xml:space="preserve"> </w:t>
      </w:r>
      <w:r>
        <w:t>female</w:t>
      </w:r>
      <w:r>
        <w:rPr>
          <w:spacing w:val="-4"/>
        </w:rPr>
        <w:t xml:space="preserve"> </w:t>
      </w:r>
      <w:r>
        <w:t>reproductive</w:t>
      </w:r>
      <w:r>
        <w:rPr>
          <w:spacing w:val="-4"/>
        </w:rPr>
        <w:t xml:space="preserve"> </w:t>
      </w:r>
      <w:r>
        <w:t>system Video presentation: Childbirth</w:t>
      </w:r>
    </w:p>
    <w:p w14:paraId="693CF61E" w14:textId="77777777" w:rsidR="009A1401" w:rsidRDefault="00000000">
      <w:pPr>
        <w:pStyle w:val="BodyText"/>
        <w:spacing w:line="328" w:lineRule="auto"/>
        <w:ind w:left="458" w:right="4992"/>
      </w:pPr>
      <w:r>
        <w:t>Group</w:t>
      </w:r>
      <w:r>
        <w:rPr>
          <w:spacing w:val="-7"/>
        </w:rPr>
        <w:t xml:space="preserve"> </w:t>
      </w:r>
      <w:r>
        <w:t>Work:</w:t>
      </w:r>
      <w:r>
        <w:rPr>
          <w:spacing w:val="-6"/>
        </w:rPr>
        <w:t xml:space="preserve"> </w:t>
      </w:r>
      <w:r>
        <w:t>The</w:t>
      </w:r>
      <w:r>
        <w:rPr>
          <w:spacing w:val="-6"/>
        </w:rPr>
        <w:t xml:space="preserve"> </w:t>
      </w:r>
      <w:r>
        <w:t>female</w:t>
      </w:r>
      <w:r>
        <w:rPr>
          <w:spacing w:val="-9"/>
        </w:rPr>
        <w:t xml:space="preserve"> </w:t>
      </w:r>
      <w:r>
        <w:t>reproductive</w:t>
      </w:r>
      <w:r>
        <w:rPr>
          <w:spacing w:val="-6"/>
        </w:rPr>
        <w:t xml:space="preserve"> </w:t>
      </w:r>
      <w:r>
        <w:t xml:space="preserve">system Lecture: The pelvic </w:t>
      </w:r>
      <w:proofErr w:type="gramStart"/>
      <w:r>
        <w:t>floor</w:t>
      </w:r>
      <w:proofErr w:type="gramEnd"/>
    </w:p>
    <w:p w14:paraId="62BAC51F" w14:textId="77777777" w:rsidR="009A1401" w:rsidRDefault="00000000">
      <w:pPr>
        <w:spacing w:line="328" w:lineRule="auto"/>
        <w:ind w:left="458" w:right="5575"/>
      </w:pPr>
      <w:r>
        <w:rPr>
          <w:b/>
        </w:rPr>
        <w:t xml:space="preserve">Session 6: Infections of the Genital Tract </w:t>
      </w:r>
      <w:r>
        <w:t>Lecture: Infections of the genital tract</w:t>
      </w:r>
      <w:r>
        <w:rPr>
          <w:spacing w:val="40"/>
        </w:rPr>
        <w:t xml:space="preserve"> </w:t>
      </w:r>
      <w:r>
        <w:t>Group</w:t>
      </w:r>
      <w:r>
        <w:rPr>
          <w:spacing w:val="-9"/>
        </w:rPr>
        <w:t xml:space="preserve"> </w:t>
      </w:r>
      <w:r>
        <w:t>Work:</w:t>
      </w:r>
      <w:r>
        <w:rPr>
          <w:spacing w:val="-9"/>
        </w:rPr>
        <w:t xml:space="preserve"> </w:t>
      </w:r>
      <w:r>
        <w:t>Sexually</w:t>
      </w:r>
      <w:r>
        <w:rPr>
          <w:spacing w:val="-9"/>
        </w:rPr>
        <w:t xml:space="preserve"> </w:t>
      </w:r>
      <w:r>
        <w:t>transmitted</w:t>
      </w:r>
      <w:r>
        <w:rPr>
          <w:spacing w:val="-9"/>
        </w:rPr>
        <w:t xml:space="preserve"> </w:t>
      </w:r>
      <w:r>
        <w:t>infections Lecture: Pelvic inflammatory disease</w:t>
      </w:r>
      <w:r>
        <w:rPr>
          <w:spacing w:val="40"/>
        </w:rPr>
        <w:t xml:space="preserve"> </w:t>
      </w:r>
      <w:r>
        <w:rPr>
          <w:b/>
        </w:rPr>
        <w:t xml:space="preserve">Session 7: Conception and Contraception </w:t>
      </w:r>
      <w:r>
        <w:t>Lecture: Coitus and fertilization</w:t>
      </w:r>
    </w:p>
    <w:p w14:paraId="32292981" w14:textId="77777777" w:rsidR="009A1401" w:rsidRDefault="00000000">
      <w:pPr>
        <w:pStyle w:val="BodyText"/>
        <w:spacing w:before="5"/>
        <w:ind w:left="458"/>
      </w:pPr>
      <w:r>
        <w:t>Group</w:t>
      </w:r>
      <w:r>
        <w:rPr>
          <w:spacing w:val="-5"/>
        </w:rPr>
        <w:t xml:space="preserve"> </w:t>
      </w:r>
      <w:r>
        <w:t>Work:</w:t>
      </w:r>
      <w:r>
        <w:rPr>
          <w:spacing w:val="-3"/>
        </w:rPr>
        <w:t xml:space="preserve"> </w:t>
      </w:r>
      <w:r>
        <w:t>Fertility</w:t>
      </w:r>
      <w:r>
        <w:rPr>
          <w:spacing w:val="-4"/>
        </w:rPr>
        <w:t xml:space="preserve"> </w:t>
      </w:r>
      <w:r>
        <w:t>and</w:t>
      </w:r>
      <w:r>
        <w:rPr>
          <w:spacing w:val="-5"/>
        </w:rPr>
        <w:t xml:space="preserve"> </w:t>
      </w:r>
      <w:proofErr w:type="gramStart"/>
      <w:r>
        <w:rPr>
          <w:spacing w:val="-2"/>
        </w:rPr>
        <w:t>infertility</w:t>
      </w:r>
      <w:proofErr w:type="gramEnd"/>
    </w:p>
    <w:p w14:paraId="7029FB46" w14:textId="77777777" w:rsidR="009A1401" w:rsidRDefault="009A1401">
      <w:pPr>
        <w:sectPr w:rsidR="009A1401" w:rsidSect="001F4C08">
          <w:pgSz w:w="11910" w:h="16840"/>
          <w:pgMar w:top="1380" w:right="960" w:bottom="860" w:left="960" w:header="600" w:footer="672" w:gutter="0"/>
          <w:cols w:space="720"/>
        </w:sectPr>
      </w:pPr>
    </w:p>
    <w:p w14:paraId="15999C3A" w14:textId="3C0398D8" w:rsidR="009A1401" w:rsidRDefault="00000000">
      <w:pPr>
        <w:pStyle w:val="BodyText"/>
        <w:spacing w:before="30"/>
        <w:ind w:left="458"/>
      </w:pPr>
      <w:r>
        <w:lastRenderedPageBreak/>
        <w:t>Lecture:</w:t>
      </w:r>
      <w:r>
        <w:rPr>
          <w:spacing w:val="-6"/>
        </w:rPr>
        <w:t xml:space="preserve"> </w:t>
      </w:r>
      <w:r>
        <w:t>Contraception</w:t>
      </w:r>
      <w:r>
        <w:rPr>
          <w:spacing w:val="-5"/>
        </w:rPr>
        <w:t xml:space="preserve"> </w:t>
      </w:r>
      <w:r>
        <w:t>and</w:t>
      </w:r>
      <w:r>
        <w:rPr>
          <w:spacing w:val="-8"/>
        </w:rPr>
        <w:t xml:space="preserve"> </w:t>
      </w:r>
      <w:r>
        <w:rPr>
          <w:spacing w:val="-2"/>
        </w:rPr>
        <w:t>infertility</w:t>
      </w:r>
    </w:p>
    <w:p w14:paraId="410B10D9" w14:textId="77777777" w:rsidR="009A1401" w:rsidRDefault="00000000">
      <w:pPr>
        <w:pStyle w:val="Heading2"/>
        <w:spacing w:before="102"/>
      </w:pPr>
      <w:r>
        <w:t>Session</w:t>
      </w:r>
      <w:r>
        <w:rPr>
          <w:spacing w:val="-3"/>
        </w:rPr>
        <w:t xml:space="preserve"> </w:t>
      </w:r>
      <w:r>
        <w:t>8:</w:t>
      </w:r>
      <w:r>
        <w:rPr>
          <w:spacing w:val="-2"/>
        </w:rPr>
        <w:t xml:space="preserve"> Pregnancy</w:t>
      </w:r>
    </w:p>
    <w:p w14:paraId="60921C03" w14:textId="77777777" w:rsidR="009A1401" w:rsidRDefault="00000000">
      <w:pPr>
        <w:pStyle w:val="BodyText"/>
        <w:spacing w:before="98" w:line="328" w:lineRule="auto"/>
        <w:ind w:left="458" w:right="4992"/>
      </w:pPr>
      <w:r>
        <w:t>Lecture:</w:t>
      </w:r>
      <w:r>
        <w:rPr>
          <w:spacing w:val="-8"/>
        </w:rPr>
        <w:t xml:space="preserve"> </w:t>
      </w:r>
      <w:r>
        <w:t>Placental</w:t>
      </w:r>
      <w:r>
        <w:rPr>
          <w:spacing w:val="-7"/>
        </w:rPr>
        <w:t xml:space="preserve"> </w:t>
      </w:r>
      <w:r>
        <w:t>development</w:t>
      </w:r>
      <w:r>
        <w:rPr>
          <w:spacing w:val="-10"/>
        </w:rPr>
        <w:t xml:space="preserve"> </w:t>
      </w:r>
      <w:r>
        <w:t>and</w:t>
      </w:r>
      <w:r>
        <w:rPr>
          <w:spacing w:val="-9"/>
        </w:rPr>
        <w:t xml:space="preserve"> </w:t>
      </w:r>
      <w:r>
        <w:t xml:space="preserve">dysfunction Group Work: Maternal physiology of pregnancy Lecture: Physiological adaptation in pregnancy </w:t>
      </w:r>
      <w:r>
        <w:rPr>
          <w:b/>
        </w:rPr>
        <w:t xml:space="preserve">Session 9: Fetal Growth and Development </w:t>
      </w:r>
      <w:r>
        <w:t>Lecture: Fetal physiology</w:t>
      </w:r>
    </w:p>
    <w:p w14:paraId="60498E5B" w14:textId="77777777" w:rsidR="009A1401" w:rsidRDefault="00000000">
      <w:pPr>
        <w:pStyle w:val="BodyText"/>
        <w:spacing w:before="6"/>
        <w:ind w:left="458"/>
      </w:pPr>
      <w:r>
        <w:t>Lecture:</w:t>
      </w:r>
      <w:r>
        <w:rPr>
          <w:spacing w:val="-3"/>
        </w:rPr>
        <w:t xml:space="preserve"> </w:t>
      </w:r>
      <w:r>
        <w:t>Fetal</w:t>
      </w:r>
      <w:r>
        <w:rPr>
          <w:spacing w:val="-4"/>
        </w:rPr>
        <w:t xml:space="preserve"> </w:t>
      </w:r>
      <w:r>
        <w:t>growth</w:t>
      </w:r>
      <w:r>
        <w:rPr>
          <w:spacing w:val="-4"/>
        </w:rPr>
        <w:t xml:space="preserve"> </w:t>
      </w:r>
      <w:r>
        <w:t>and</w:t>
      </w:r>
      <w:r>
        <w:rPr>
          <w:spacing w:val="-6"/>
        </w:rPr>
        <w:t xml:space="preserve"> </w:t>
      </w:r>
      <w:r>
        <w:rPr>
          <w:spacing w:val="-2"/>
        </w:rPr>
        <w:t>development</w:t>
      </w:r>
    </w:p>
    <w:p w14:paraId="00E72F26" w14:textId="77777777" w:rsidR="009A1401" w:rsidRDefault="00000000">
      <w:pPr>
        <w:pStyle w:val="BodyText"/>
        <w:spacing w:before="99"/>
        <w:ind w:left="458"/>
      </w:pPr>
      <w:r>
        <w:t>Group</w:t>
      </w:r>
      <w:r>
        <w:rPr>
          <w:spacing w:val="-5"/>
        </w:rPr>
        <w:t xml:space="preserve"> </w:t>
      </w:r>
      <w:r>
        <w:t>Work:</w:t>
      </w:r>
      <w:r>
        <w:rPr>
          <w:spacing w:val="-4"/>
        </w:rPr>
        <w:t xml:space="preserve"> </w:t>
      </w:r>
      <w:r>
        <w:t>Assessment</w:t>
      </w:r>
      <w:r>
        <w:rPr>
          <w:spacing w:val="-7"/>
        </w:rPr>
        <w:t xml:space="preserve"> </w:t>
      </w:r>
      <w:r>
        <w:t>of</w:t>
      </w:r>
      <w:r>
        <w:rPr>
          <w:spacing w:val="-4"/>
        </w:rPr>
        <w:t xml:space="preserve"> </w:t>
      </w:r>
      <w:r>
        <w:t>fetal</w:t>
      </w:r>
      <w:r>
        <w:rPr>
          <w:spacing w:val="-4"/>
        </w:rPr>
        <w:t xml:space="preserve"> </w:t>
      </w:r>
      <w:r>
        <w:t>growth</w:t>
      </w:r>
      <w:r>
        <w:rPr>
          <w:spacing w:val="-4"/>
        </w:rPr>
        <w:t xml:space="preserve"> </w:t>
      </w:r>
      <w:r>
        <w:t>and</w:t>
      </w:r>
      <w:r>
        <w:rPr>
          <w:spacing w:val="-4"/>
        </w:rPr>
        <w:t xml:space="preserve"> </w:t>
      </w:r>
      <w:r>
        <w:t>well-</w:t>
      </w:r>
      <w:r>
        <w:rPr>
          <w:spacing w:val="-4"/>
        </w:rPr>
        <w:t>being</w:t>
      </w:r>
    </w:p>
    <w:p w14:paraId="40088279" w14:textId="77777777" w:rsidR="009A1401" w:rsidRDefault="00000000">
      <w:pPr>
        <w:pStyle w:val="Heading2"/>
      </w:pPr>
      <w:r>
        <w:t>Session</w:t>
      </w:r>
      <w:r>
        <w:rPr>
          <w:spacing w:val="-5"/>
        </w:rPr>
        <w:t xml:space="preserve"> </w:t>
      </w:r>
      <w:r>
        <w:t>10:</w:t>
      </w:r>
      <w:r>
        <w:rPr>
          <w:spacing w:val="-3"/>
        </w:rPr>
        <w:t xml:space="preserve"> </w:t>
      </w:r>
      <w:proofErr w:type="spellStart"/>
      <w:r>
        <w:t>Labour</w:t>
      </w:r>
      <w:proofErr w:type="spellEnd"/>
      <w:r>
        <w:rPr>
          <w:spacing w:val="-4"/>
        </w:rPr>
        <w:t xml:space="preserve"> </w:t>
      </w:r>
      <w:r>
        <w:t>and</w:t>
      </w:r>
      <w:r>
        <w:rPr>
          <w:spacing w:val="-4"/>
        </w:rPr>
        <w:t xml:space="preserve"> </w:t>
      </w:r>
      <w:r>
        <w:rPr>
          <w:spacing w:val="-2"/>
        </w:rPr>
        <w:t>Birth</w:t>
      </w:r>
    </w:p>
    <w:p w14:paraId="2182223E" w14:textId="77777777" w:rsidR="009A1401" w:rsidRDefault="00000000">
      <w:pPr>
        <w:pStyle w:val="BodyText"/>
        <w:spacing w:before="101" w:line="328" w:lineRule="auto"/>
        <w:ind w:left="458" w:right="5928"/>
      </w:pPr>
      <w:r>
        <w:t>Group</w:t>
      </w:r>
      <w:r>
        <w:rPr>
          <w:spacing w:val="-12"/>
        </w:rPr>
        <w:t xml:space="preserve"> </w:t>
      </w:r>
      <w:r>
        <w:t>Work:</w:t>
      </w:r>
      <w:r>
        <w:rPr>
          <w:spacing w:val="-11"/>
        </w:rPr>
        <w:t xml:space="preserve"> </w:t>
      </w:r>
      <w:r>
        <w:t>Formative</w:t>
      </w:r>
      <w:r>
        <w:rPr>
          <w:spacing w:val="-11"/>
        </w:rPr>
        <w:t xml:space="preserve"> </w:t>
      </w:r>
      <w:r>
        <w:t>Assessment Lecture: Parturition</w:t>
      </w:r>
    </w:p>
    <w:p w14:paraId="18687201" w14:textId="77777777" w:rsidR="009A1401" w:rsidRDefault="00000000">
      <w:pPr>
        <w:spacing w:before="2" w:line="328" w:lineRule="auto"/>
        <w:ind w:left="458" w:right="5928"/>
      </w:pPr>
      <w:r>
        <w:t xml:space="preserve">Lecture: </w:t>
      </w:r>
      <w:proofErr w:type="spellStart"/>
      <w:r>
        <w:t>Labour</w:t>
      </w:r>
      <w:proofErr w:type="spellEnd"/>
      <w:r>
        <w:t xml:space="preserve"> and its problems </w:t>
      </w:r>
      <w:r>
        <w:rPr>
          <w:b/>
        </w:rPr>
        <w:t>Session</w:t>
      </w:r>
      <w:r>
        <w:rPr>
          <w:b/>
          <w:spacing w:val="-7"/>
        </w:rPr>
        <w:t xml:space="preserve"> </w:t>
      </w:r>
      <w:r>
        <w:rPr>
          <w:b/>
        </w:rPr>
        <w:t>11:</w:t>
      </w:r>
      <w:r>
        <w:rPr>
          <w:b/>
          <w:spacing w:val="-6"/>
        </w:rPr>
        <w:t xml:space="preserve"> </w:t>
      </w:r>
      <w:r>
        <w:rPr>
          <w:b/>
        </w:rPr>
        <w:t>Lactation</w:t>
      </w:r>
      <w:r>
        <w:rPr>
          <w:b/>
          <w:spacing w:val="-7"/>
        </w:rPr>
        <w:t xml:space="preserve"> </w:t>
      </w:r>
      <w:r>
        <w:rPr>
          <w:b/>
        </w:rPr>
        <w:t>and</w:t>
      </w:r>
      <w:r>
        <w:rPr>
          <w:b/>
          <w:spacing w:val="-7"/>
        </w:rPr>
        <w:t xml:space="preserve"> </w:t>
      </w:r>
      <w:r>
        <w:rPr>
          <w:b/>
        </w:rPr>
        <w:t>the</w:t>
      </w:r>
      <w:r>
        <w:rPr>
          <w:b/>
          <w:spacing w:val="-7"/>
        </w:rPr>
        <w:t xml:space="preserve"> </w:t>
      </w:r>
      <w:r>
        <w:rPr>
          <w:b/>
        </w:rPr>
        <w:t xml:space="preserve">Breast </w:t>
      </w:r>
      <w:r>
        <w:t>Lecture: Lactation</w:t>
      </w:r>
    </w:p>
    <w:p w14:paraId="79EA3CCB" w14:textId="77777777" w:rsidR="009A1401" w:rsidRDefault="00000000">
      <w:pPr>
        <w:pStyle w:val="BodyText"/>
        <w:spacing w:before="2"/>
        <w:ind w:left="458"/>
      </w:pPr>
      <w:r>
        <w:t>Lecture:</w:t>
      </w:r>
      <w:r>
        <w:rPr>
          <w:spacing w:val="-4"/>
        </w:rPr>
        <w:t xml:space="preserve"> </w:t>
      </w:r>
      <w:r>
        <w:t>Breast</w:t>
      </w:r>
      <w:r>
        <w:rPr>
          <w:spacing w:val="-3"/>
        </w:rPr>
        <w:t xml:space="preserve"> </w:t>
      </w:r>
      <w:r>
        <w:rPr>
          <w:spacing w:val="-2"/>
        </w:rPr>
        <w:t>disease</w:t>
      </w:r>
    </w:p>
    <w:p w14:paraId="2A2B2CF0" w14:textId="77777777" w:rsidR="009A1401" w:rsidRDefault="00000000">
      <w:pPr>
        <w:pStyle w:val="BodyText"/>
        <w:spacing w:before="101"/>
        <w:ind w:left="458"/>
      </w:pPr>
      <w:r>
        <w:t>Group</w:t>
      </w:r>
      <w:r>
        <w:rPr>
          <w:spacing w:val="-5"/>
        </w:rPr>
        <w:t xml:space="preserve"> </w:t>
      </w:r>
      <w:r>
        <w:t>Work:</w:t>
      </w:r>
      <w:r>
        <w:rPr>
          <w:spacing w:val="-6"/>
        </w:rPr>
        <w:t xml:space="preserve"> </w:t>
      </w:r>
      <w:r>
        <w:t>Pathology</w:t>
      </w:r>
      <w:r>
        <w:rPr>
          <w:spacing w:val="-4"/>
        </w:rPr>
        <w:t xml:space="preserve"> </w:t>
      </w:r>
      <w:r>
        <w:t>o</w:t>
      </w:r>
      <w:r>
        <w:rPr>
          <w:spacing w:val="-5"/>
        </w:rPr>
        <w:t xml:space="preserve"> </w:t>
      </w:r>
      <w:r>
        <w:t>breast</w:t>
      </w:r>
      <w:r>
        <w:rPr>
          <w:spacing w:val="-2"/>
        </w:rPr>
        <w:t xml:space="preserve"> </w:t>
      </w:r>
      <w:proofErr w:type="gramStart"/>
      <w:r>
        <w:rPr>
          <w:spacing w:val="-2"/>
        </w:rPr>
        <w:t>disease</w:t>
      </w:r>
      <w:proofErr w:type="gramEnd"/>
    </w:p>
    <w:p w14:paraId="5567A9F6" w14:textId="77777777" w:rsidR="009A1401" w:rsidRDefault="00000000">
      <w:pPr>
        <w:pStyle w:val="Heading2"/>
        <w:spacing w:before="99"/>
      </w:pPr>
      <w:r>
        <w:t>Session</w:t>
      </w:r>
      <w:r>
        <w:rPr>
          <w:spacing w:val="-5"/>
        </w:rPr>
        <w:t xml:space="preserve"> </w:t>
      </w:r>
      <w:r>
        <w:t>12:</w:t>
      </w:r>
      <w:r>
        <w:rPr>
          <w:spacing w:val="-4"/>
        </w:rPr>
        <w:t xml:space="preserve"> </w:t>
      </w:r>
      <w:proofErr w:type="spellStart"/>
      <w:r>
        <w:t>Tumours</w:t>
      </w:r>
      <w:proofErr w:type="spellEnd"/>
      <w:r>
        <w:rPr>
          <w:spacing w:val="-3"/>
        </w:rPr>
        <w:t xml:space="preserve"> </w:t>
      </w:r>
      <w:r>
        <w:t>of</w:t>
      </w:r>
      <w:r>
        <w:rPr>
          <w:spacing w:val="-3"/>
        </w:rPr>
        <w:t xml:space="preserve"> </w:t>
      </w:r>
      <w:r>
        <w:t>the</w:t>
      </w:r>
      <w:r>
        <w:rPr>
          <w:spacing w:val="-4"/>
        </w:rPr>
        <w:t xml:space="preserve"> </w:t>
      </w:r>
      <w:r>
        <w:rPr>
          <w:spacing w:val="-5"/>
        </w:rPr>
        <w:t>RT</w:t>
      </w:r>
    </w:p>
    <w:p w14:paraId="04F013BE" w14:textId="77777777" w:rsidR="009A1401" w:rsidRDefault="00000000">
      <w:pPr>
        <w:pStyle w:val="BodyText"/>
        <w:spacing w:before="101"/>
        <w:ind w:left="458"/>
      </w:pPr>
      <w:r>
        <w:t>Lecture:</w:t>
      </w:r>
      <w:r>
        <w:rPr>
          <w:spacing w:val="-7"/>
        </w:rPr>
        <w:t xml:space="preserve"> </w:t>
      </w:r>
      <w:r>
        <w:rPr>
          <w:spacing w:val="-2"/>
        </w:rPr>
        <w:t>Lactation</w:t>
      </w:r>
    </w:p>
    <w:p w14:paraId="09321D8B" w14:textId="77777777" w:rsidR="009A1401" w:rsidRDefault="00000000">
      <w:pPr>
        <w:pStyle w:val="BodyText"/>
        <w:spacing w:before="101"/>
        <w:ind w:left="458"/>
      </w:pPr>
      <w:r>
        <w:t>Group</w:t>
      </w:r>
      <w:r>
        <w:rPr>
          <w:spacing w:val="-5"/>
        </w:rPr>
        <w:t xml:space="preserve"> </w:t>
      </w:r>
      <w:r>
        <w:t>Work:</w:t>
      </w:r>
      <w:r>
        <w:rPr>
          <w:spacing w:val="-4"/>
        </w:rPr>
        <w:t xml:space="preserve"> </w:t>
      </w:r>
      <w:r>
        <w:t>Case</w:t>
      </w:r>
      <w:r>
        <w:rPr>
          <w:spacing w:val="-4"/>
        </w:rPr>
        <w:t xml:space="preserve"> </w:t>
      </w:r>
      <w:proofErr w:type="gramStart"/>
      <w:r>
        <w:rPr>
          <w:spacing w:val="-2"/>
        </w:rPr>
        <w:t>studies</w:t>
      </w:r>
      <w:proofErr w:type="gramEnd"/>
    </w:p>
    <w:p w14:paraId="62A415D7" w14:textId="77777777" w:rsidR="009A1401" w:rsidRDefault="009A1401">
      <w:pPr>
        <w:pStyle w:val="BodyText"/>
        <w:spacing w:before="253"/>
      </w:pPr>
    </w:p>
    <w:p w14:paraId="4BE6C9B9" w14:textId="77777777" w:rsidR="009A1401" w:rsidRPr="00717F06" w:rsidRDefault="00000000">
      <w:pPr>
        <w:pStyle w:val="Heading1"/>
        <w:numPr>
          <w:ilvl w:val="0"/>
          <w:numId w:val="4"/>
        </w:numPr>
        <w:tabs>
          <w:tab w:val="left" w:pos="890"/>
        </w:tabs>
        <w:rPr>
          <w:i w:val="0"/>
          <w:iCs w:val="0"/>
          <w:color w:val="365F91" w:themeColor="accent1" w:themeShade="BF"/>
        </w:rPr>
      </w:pPr>
      <w:bookmarkStart w:id="4" w:name="5_Secondary_Learning_Outcomes"/>
      <w:bookmarkEnd w:id="4"/>
      <w:r w:rsidRPr="00717F06">
        <w:rPr>
          <w:i w:val="0"/>
          <w:iCs w:val="0"/>
          <w:color w:val="365F91" w:themeColor="accent1" w:themeShade="BF"/>
        </w:rPr>
        <w:t>Secondary</w:t>
      </w:r>
      <w:r w:rsidRPr="00717F06">
        <w:rPr>
          <w:i w:val="0"/>
          <w:iCs w:val="0"/>
          <w:color w:val="365F91" w:themeColor="accent1" w:themeShade="BF"/>
          <w:spacing w:val="-11"/>
        </w:rPr>
        <w:t xml:space="preserve"> </w:t>
      </w:r>
      <w:r w:rsidRPr="00717F06">
        <w:rPr>
          <w:i w:val="0"/>
          <w:iCs w:val="0"/>
          <w:color w:val="365F91" w:themeColor="accent1" w:themeShade="BF"/>
        </w:rPr>
        <w:t>Learning</w:t>
      </w:r>
      <w:r w:rsidRPr="00717F06">
        <w:rPr>
          <w:i w:val="0"/>
          <w:iCs w:val="0"/>
          <w:color w:val="365F91" w:themeColor="accent1" w:themeShade="BF"/>
          <w:spacing w:val="-10"/>
        </w:rPr>
        <w:t xml:space="preserve"> </w:t>
      </w:r>
      <w:r w:rsidRPr="00717F06">
        <w:rPr>
          <w:i w:val="0"/>
          <w:iCs w:val="0"/>
          <w:color w:val="365F91" w:themeColor="accent1" w:themeShade="BF"/>
          <w:spacing w:val="-2"/>
        </w:rPr>
        <w:t>Outcomes</w:t>
      </w:r>
    </w:p>
    <w:p w14:paraId="6FD59845" w14:textId="77777777" w:rsidR="009A1401" w:rsidRDefault="00000000">
      <w:pPr>
        <w:pStyle w:val="BodyText"/>
        <w:spacing w:before="49" w:line="276" w:lineRule="auto"/>
        <w:ind w:left="458"/>
      </w:pPr>
      <w:r>
        <w:t>In</w:t>
      </w:r>
      <w:r>
        <w:rPr>
          <w:spacing w:val="-4"/>
        </w:rPr>
        <w:t xml:space="preserve"> </w:t>
      </w:r>
      <w:r>
        <w:t>addition</w:t>
      </w:r>
      <w:r>
        <w:rPr>
          <w:spacing w:val="-2"/>
        </w:rPr>
        <w:t xml:space="preserve"> </w:t>
      </w:r>
      <w:r>
        <w:t>to</w:t>
      </w:r>
      <w:r>
        <w:rPr>
          <w:spacing w:val="-3"/>
        </w:rPr>
        <w:t xml:space="preserve"> </w:t>
      </w:r>
      <w:r>
        <w:t>meeting</w:t>
      </w:r>
      <w:r>
        <w:rPr>
          <w:spacing w:val="-3"/>
        </w:rPr>
        <w:t xml:space="preserve"> </w:t>
      </w:r>
      <w:r>
        <w:t>the</w:t>
      </w:r>
      <w:r>
        <w:rPr>
          <w:spacing w:val="-6"/>
        </w:rPr>
        <w:t xml:space="preserve"> </w:t>
      </w:r>
      <w:r>
        <w:t>outcomes</w:t>
      </w:r>
      <w:r>
        <w:rPr>
          <w:spacing w:val="-1"/>
        </w:rPr>
        <w:t xml:space="preserve"> </w:t>
      </w:r>
      <w:r>
        <w:t>described</w:t>
      </w:r>
      <w:r>
        <w:rPr>
          <w:spacing w:val="-2"/>
        </w:rPr>
        <w:t xml:space="preserve"> </w:t>
      </w:r>
      <w:r>
        <w:t>in</w:t>
      </w:r>
      <w:r>
        <w:rPr>
          <w:spacing w:val="-5"/>
        </w:rPr>
        <w:t xml:space="preserve"> </w:t>
      </w:r>
      <w:r>
        <w:t>Tomorrow’s</w:t>
      </w:r>
      <w:r>
        <w:rPr>
          <w:spacing w:val="-4"/>
        </w:rPr>
        <w:t xml:space="preserve"> </w:t>
      </w:r>
      <w:r>
        <w:t>Doctors,</w:t>
      </w:r>
      <w:r>
        <w:rPr>
          <w:spacing w:val="-2"/>
        </w:rPr>
        <w:t xml:space="preserve"> </w:t>
      </w:r>
      <w:r>
        <w:t>at</w:t>
      </w:r>
      <w:r>
        <w:rPr>
          <w:spacing w:val="-2"/>
        </w:rPr>
        <w:t xml:space="preserve"> </w:t>
      </w:r>
      <w:r>
        <w:t>the</w:t>
      </w:r>
      <w:r>
        <w:rPr>
          <w:spacing w:val="-4"/>
        </w:rPr>
        <w:t xml:space="preserve"> </w:t>
      </w:r>
      <w:r>
        <w:t>completion</w:t>
      </w:r>
      <w:r>
        <w:rPr>
          <w:spacing w:val="-3"/>
        </w:rPr>
        <w:t xml:space="preserve"> </w:t>
      </w:r>
      <w:r>
        <w:t>of</w:t>
      </w:r>
      <w:r>
        <w:rPr>
          <w:spacing w:val="-5"/>
        </w:rPr>
        <w:t xml:space="preserve"> </w:t>
      </w:r>
      <w:r>
        <w:t>the</w:t>
      </w:r>
      <w:r>
        <w:rPr>
          <w:spacing w:val="-2"/>
        </w:rPr>
        <w:t xml:space="preserve"> </w:t>
      </w:r>
      <w:r>
        <w:t>unit students will be able to:</w:t>
      </w:r>
    </w:p>
    <w:p w14:paraId="703F75A4" w14:textId="77777777" w:rsidR="009A1401" w:rsidRDefault="00000000">
      <w:pPr>
        <w:pStyle w:val="ListParagraph"/>
        <w:numPr>
          <w:ilvl w:val="1"/>
          <w:numId w:val="4"/>
        </w:numPr>
        <w:tabs>
          <w:tab w:val="left" w:pos="1178"/>
        </w:tabs>
        <w:spacing w:before="62"/>
      </w:pPr>
      <w:r>
        <w:t>Describe</w:t>
      </w:r>
      <w:r>
        <w:rPr>
          <w:spacing w:val="-4"/>
        </w:rPr>
        <w:t xml:space="preserve"> </w:t>
      </w:r>
      <w:r>
        <w:t>the</w:t>
      </w:r>
      <w:r>
        <w:rPr>
          <w:spacing w:val="-4"/>
        </w:rPr>
        <w:t xml:space="preserve"> </w:t>
      </w:r>
      <w:r>
        <w:t>formation</w:t>
      </w:r>
      <w:r>
        <w:rPr>
          <w:spacing w:val="-6"/>
        </w:rPr>
        <w:t xml:space="preserve"> </w:t>
      </w:r>
      <w:r>
        <w:t>of</w:t>
      </w:r>
      <w:r>
        <w:rPr>
          <w:spacing w:val="-3"/>
        </w:rPr>
        <w:t xml:space="preserve"> </w:t>
      </w:r>
      <w:r>
        <w:t>the</w:t>
      </w:r>
      <w:r>
        <w:rPr>
          <w:spacing w:val="-3"/>
        </w:rPr>
        <w:t xml:space="preserve"> </w:t>
      </w:r>
      <w:r>
        <w:t>gametes</w:t>
      </w:r>
      <w:r>
        <w:rPr>
          <w:spacing w:val="-5"/>
        </w:rPr>
        <w:t xml:space="preserve"> </w:t>
      </w:r>
      <w:r>
        <w:t>in</w:t>
      </w:r>
      <w:r>
        <w:rPr>
          <w:spacing w:val="-3"/>
        </w:rPr>
        <w:t xml:space="preserve"> </w:t>
      </w:r>
      <w:r>
        <w:t>both</w:t>
      </w:r>
      <w:r>
        <w:rPr>
          <w:spacing w:val="-3"/>
        </w:rPr>
        <w:t xml:space="preserve"> </w:t>
      </w:r>
      <w:r>
        <w:rPr>
          <w:spacing w:val="-2"/>
        </w:rPr>
        <w:t>sexes.</w:t>
      </w:r>
    </w:p>
    <w:p w14:paraId="4D91080B" w14:textId="77777777" w:rsidR="009A1401" w:rsidRDefault="00000000">
      <w:pPr>
        <w:pStyle w:val="ListParagraph"/>
        <w:numPr>
          <w:ilvl w:val="1"/>
          <w:numId w:val="4"/>
        </w:numPr>
        <w:tabs>
          <w:tab w:val="left" w:pos="1178"/>
        </w:tabs>
        <w:spacing w:before="39" w:line="276" w:lineRule="auto"/>
        <w:ind w:right="800"/>
      </w:pPr>
      <w:r>
        <w:t>Describe</w:t>
      </w:r>
      <w:r>
        <w:rPr>
          <w:spacing w:val="-2"/>
        </w:rPr>
        <w:t xml:space="preserve"> </w:t>
      </w:r>
      <w:r>
        <w:t>the</w:t>
      </w:r>
      <w:r>
        <w:rPr>
          <w:spacing w:val="-4"/>
        </w:rPr>
        <w:t xml:space="preserve"> </w:t>
      </w:r>
      <w:r>
        <w:t>embryological</w:t>
      </w:r>
      <w:r>
        <w:rPr>
          <w:spacing w:val="-5"/>
        </w:rPr>
        <w:t xml:space="preserve"> </w:t>
      </w:r>
      <w:r>
        <w:t>and</w:t>
      </w:r>
      <w:r>
        <w:rPr>
          <w:spacing w:val="-4"/>
        </w:rPr>
        <w:t xml:space="preserve"> </w:t>
      </w:r>
      <w:r>
        <w:t>fetal</w:t>
      </w:r>
      <w:r>
        <w:rPr>
          <w:spacing w:val="-2"/>
        </w:rPr>
        <w:t xml:space="preserve"> </w:t>
      </w:r>
      <w:r>
        <w:t>development</w:t>
      </w:r>
      <w:r>
        <w:rPr>
          <w:spacing w:val="-5"/>
        </w:rPr>
        <w:t xml:space="preserve"> </w:t>
      </w:r>
      <w:r>
        <w:t>of</w:t>
      </w:r>
      <w:r>
        <w:rPr>
          <w:spacing w:val="-5"/>
        </w:rPr>
        <w:t xml:space="preserve"> </w:t>
      </w:r>
      <w:r>
        <w:t>the</w:t>
      </w:r>
      <w:r>
        <w:rPr>
          <w:spacing w:val="-2"/>
        </w:rPr>
        <w:t xml:space="preserve"> </w:t>
      </w:r>
      <w:r>
        <w:t>reproductive</w:t>
      </w:r>
      <w:r>
        <w:rPr>
          <w:spacing w:val="-2"/>
        </w:rPr>
        <w:t xml:space="preserve"> </w:t>
      </w:r>
      <w:r>
        <w:t>tract</w:t>
      </w:r>
      <w:r>
        <w:rPr>
          <w:spacing w:val="-1"/>
        </w:rPr>
        <w:t xml:space="preserve"> </w:t>
      </w:r>
      <w:r>
        <w:t>in</w:t>
      </w:r>
      <w:r>
        <w:rPr>
          <w:spacing w:val="-4"/>
        </w:rPr>
        <w:t xml:space="preserve"> </w:t>
      </w:r>
      <w:r>
        <w:t>the</w:t>
      </w:r>
      <w:r>
        <w:rPr>
          <w:spacing w:val="-2"/>
        </w:rPr>
        <w:t xml:space="preserve"> </w:t>
      </w:r>
      <w:r>
        <w:t>female and male, the sequence of anatomical and physiological changes at puberty, and the mechanisms of these changes.</w:t>
      </w:r>
    </w:p>
    <w:p w14:paraId="4FEE6463" w14:textId="77777777" w:rsidR="009A1401" w:rsidRDefault="00000000">
      <w:pPr>
        <w:pStyle w:val="ListParagraph"/>
        <w:numPr>
          <w:ilvl w:val="1"/>
          <w:numId w:val="4"/>
        </w:numPr>
        <w:tabs>
          <w:tab w:val="left" w:pos="1178"/>
        </w:tabs>
        <w:spacing w:line="276" w:lineRule="auto"/>
        <w:ind w:right="533"/>
      </w:pPr>
      <w:r>
        <w:t>Describe the anatomy of the male reproductive system, the histology of the testis and accessory</w:t>
      </w:r>
      <w:r>
        <w:rPr>
          <w:spacing w:val="-4"/>
        </w:rPr>
        <w:t xml:space="preserve"> </w:t>
      </w:r>
      <w:r>
        <w:t>sexual</w:t>
      </w:r>
      <w:r>
        <w:rPr>
          <w:spacing w:val="-3"/>
        </w:rPr>
        <w:t xml:space="preserve"> </w:t>
      </w:r>
      <w:r>
        <w:t>organs,</w:t>
      </w:r>
      <w:r>
        <w:rPr>
          <w:spacing w:val="-5"/>
        </w:rPr>
        <w:t xml:space="preserve"> </w:t>
      </w:r>
      <w:r>
        <w:t>and</w:t>
      </w:r>
      <w:r>
        <w:rPr>
          <w:spacing w:val="-3"/>
        </w:rPr>
        <w:t xml:space="preserve"> </w:t>
      </w:r>
      <w:r>
        <w:t>likewise</w:t>
      </w:r>
      <w:r>
        <w:rPr>
          <w:spacing w:val="-2"/>
        </w:rPr>
        <w:t xml:space="preserve"> </w:t>
      </w:r>
      <w:r>
        <w:t>that</w:t>
      </w:r>
      <w:r>
        <w:rPr>
          <w:spacing w:val="-5"/>
        </w:rPr>
        <w:t xml:space="preserve"> </w:t>
      </w:r>
      <w:r>
        <w:t>of</w:t>
      </w:r>
      <w:r>
        <w:rPr>
          <w:spacing w:val="-5"/>
        </w:rPr>
        <w:t xml:space="preserve"> </w:t>
      </w:r>
      <w:r>
        <w:t>the</w:t>
      </w:r>
      <w:r>
        <w:rPr>
          <w:spacing w:val="-4"/>
        </w:rPr>
        <w:t xml:space="preserve"> </w:t>
      </w:r>
      <w:r>
        <w:t>female reproductive</w:t>
      </w:r>
      <w:r>
        <w:rPr>
          <w:spacing w:val="-2"/>
        </w:rPr>
        <w:t xml:space="preserve"> </w:t>
      </w:r>
      <w:r>
        <w:t>tract</w:t>
      </w:r>
      <w:r>
        <w:rPr>
          <w:spacing w:val="-1"/>
        </w:rPr>
        <w:t xml:space="preserve"> </w:t>
      </w:r>
      <w:r>
        <w:t>and</w:t>
      </w:r>
      <w:r>
        <w:rPr>
          <w:spacing w:val="-5"/>
        </w:rPr>
        <w:t xml:space="preserve"> </w:t>
      </w:r>
      <w:r>
        <w:t>the</w:t>
      </w:r>
      <w:r>
        <w:rPr>
          <w:spacing w:val="-2"/>
        </w:rPr>
        <w:t xml:space="preserve"> </w:t>
      </w:r>
      <w:r>
        <w:t xml:space="preserve">histology of the ovaries, uterus, cervix, </w:t>
      </w:r>
      <w:proofErr w:type="gramStart"/>
      <w:r>
        <w:t>vagina</w:t>
      </w:r>
      <w:proofErr w:type="gramEnd"/>
      <w:r>
        <w:t xml:space="preserve"> and breast.</w:t>
      </w:r>
    </w:p>
    <w:p w14:paraId="078E145E" w14:textId="77777777" w:rsidR="009A1401" w:rsidRDefault="00000000">
      <w:pPr>
        <w:pStyle w:val="ListParagraph"/>
        <w:numPr>
          <w:ilvl w:val="1"/>
          <w:numId w:val="4"/>
        </w:numPr>
        <w:tabs>
          <w:tab w:val="left" w:pos="1178"/>
        </w:tabs>
        <w:spacing w:line="276" w:lineRule="auto"/>
        <w:ind w:right="466"/>
      </w:pPr>
      <w:r>
        <w:t>Describe</w:t>
      </w:r>
      <w:r>
        <w:rPr>
          <w:spacing w:val="-2"/>
        </w:rPr>
        <w:t xml:space="preserve"> </w:t>
      </w:r>
      <w:r>
        <w:t>the</w:t>
      </w:r>
      <w:r>
        <w:rPr>
          <w:spacing w:val="-4"/>
        </w:rPr>
        <w:t xml:space="preserve"> </w:t>
      </w:r>
      <w:r>
        <w:t>ovarian</w:t>
      </w:r>
      <w:r>
        <w:rPr>
          <w:spacing w:val="-3"/>
        </w:rPr>
        <w:t xml:space="preserve"> </w:t>
      </w:r>
      <w:r>
        <w:t>and</w:t>
      </w:r>
      <w:r>
        <w:rPr>
          <w:spacing w:val="-4"/>
        </w:rPr>
        <w:t xml:space="preserve"> </w:t>
      </w:r>
      <w:r>
        <w:t>uterine</w:t>
      </w:r>
      <w:r>
        <w:rPr>
          <w:spacing w:val="-2"/>
        </w:rPr>
        <w:t xml:space="preserve"> </w:t>
      </w:r>
      <w:r>
        <w:t>cycles,</w:t>
      </w:r>
      <w:r>
        <w:rPr>
          <w:spacing w:val="-1"/>
        </w:rPr>
        <w:t xml:space="preserve"> </w:t>
      </w:r>
      <w:r>
        <w:t>explain</w:t>
      </w:r>
      <w:r>
        <w:rPr>
          <w:spacing w:val="-4"/>
        </w:rPr>
        <w:t xml:space="preserve"> </w:t>
      </w:r>
      <w:r>
        <w:t>the</w:t>
      </w:r>
      <w:r>
        <w:rPr>
          <w:spacing w:val="-4"/>
        </w:rPr>
        <w:t xml:space="preserve"> </w:t>
      </w:r>
      <w:r>
        <w:t>endocrine</w:t>
      </w:r>
      <w:r>
        <w:rPr>
          <w:spacing w:val="-2"/>
        </w:rPr>
        <w:t xml:space="preserve"> </w:t>
      </w:r>
      <w:r>
        <w:t>control</w:t>
      </w:r>
      <w:r>
        <w:rPr>
          <w:spacing w:val="-4"/>
        </w:rPr>
        <w:t xml:space="preserve"> </w:t>
      </w:r>
      <w:r>
        <w:t>of</w:t>
      </w:r>
      <w:r>
        <w:rPr>
          <w:spacing w:val="-2"/>
        </w:rPr>
        <w:t xml:space="preserve"> </w:t>
      </w:r>
      <w:r>
        <w:t>the</w:t>
      </w:r>
      <w:r>
        <w:rPr>
          <w:spacing w:val="-6"/>
        </w:rPr>
        <w:t xml:space="preserve"> </w:t>
      </w:r>
      <w:r>
        <w:t>menstrual</w:t>
      </w:r>
      <w:r>
        <w:rPr>
          <w:spacing w:val="-3"/>
        </w:rPr>
        <w:t xml:space="preserve"> </w:t>
      </w:r>
      <w:r>
        <w:t>cycle, and outline common menstrual problems.</w:t>
      </w:r>
    </w:p>
    <w:p w14:paraId="70B00AED" w14:textId="77777777" w:rsidR="009A1401" w:rsidRDefault="00000000">
      <w:pPr>
        <w:pStyle w:val="ListParagraph"/>
        <w:numPr>
          <w:ilvl w:val="1"/>
          <w:numId w:val="4"/>
        </w:numPr>
        <w:tabs>
          <w:tab w:val="left" w:pos="1178"/>
        </w:tabs>
      </w:pPr>
      <w:r>
        <w:t>Describe</w:t>
      </w:r>
      <w:r>
        <w:rPr>
          <w:spacing w:val="-4"/>
        </w:rPr>
        <w:t xml:space="preserve"> </w:t>
      </w:r>
      <w:r>
        <w:t>the</w:t>
      </w:r>
      <w:r>
        <w:rPr>
          <w:spacing w:val="-5"/>
        </w:rPr>
        <w:t xml:space="preserve"> </w:t>
      </w:r>
      <w:r>
        <w:t>mechanism</w:t>
      </w:r>
      <w:r>
        <w:rPr>
          <w:spacing w:val="-4"/>
        </w:rPr>
        <w:t xml:space="preserve"> </w:t>
      </w:r>
      <w:r>
        <w:t>of</w:t>
      </w:r>
      <w:r>
        <w:rPr>
          <w:spacing w:val="-6"/>
        </w:rPr>
        <w:t xml:space="preserve"> </w:t>
      </w:r>
      <w:r>
        <w:t>the</w:t>
      </w:r>
      <w:r>
        <w:rPr>
          <w:spacing w:val="-5"/>
        </w:rPr>
        <w:t xml:space="preserve"> </w:t>
      </w:r>
      <w:r>
        <w:rPr>
          <w:spacing w:val="-2"/>
        </w:rPr>
        <w:t>menopause.</w:t>
      </w:r>
    </w:p>
    <w:p w14:paraId="2CA00974" w14:textId="77777777" w:rsidR="009A1401" w:rsidRDefault="00000000">
      <w:pPr>
        <w:pStyle w:val="ListParagraph"/>
        <w:numPr>
          <w:ilvl w:val="1"/>
          <w:numId w:val="4"/>
        </w:numPr>
        <w:tabs>
          <w:tab w:val="left" w:pos="1178"/>
        </w:tabs>
        <w:spacing w:before="41" w:line="273" w:lineRule="auto"/>
        <w:ind w:right="676"/>
      </w:pPr>
      <w:r>
        <w:t>Describe</w:t>
      </w:r>
      <w:r>
        <w:rPr>
          <w:spacing w:val="-2"/>
        </w:rPr>
        <w:t xml:space="preserve"> </w:t>
      </w:r>
      <w:r>
        <w:t>the</w:t>
      </w:r>
      <w:r>
        <w:rPr>
          <w:spacing w:val="-4"/>
        </w:rPr>
        <w:t xml:space="preserve"> </w:t>
      </w:r>
      <w:r>
        <w:t>processes</w:t>
      </w:r>
      <w:r>
        <w:rPr>
          <w:spacing w:val="-2"/>
        </w:rPr>
        <w:t xml:space="preserve"> </w:t>
      </w:r>
      <w:r>
        <w:t>involved</w:t>
      </w:r>
      <w:r>
        <w:rPr>
          <w:spacing w:val="-2"/>
        </w:rPr>
        <w:t xml:space="preserve"> </w:t>
      </w:r>
      <w:r>
        <w:t>in</w:t>
      </w:r>
      <w:r>
        <w:rPr>
          <w:spacing w:val="-3"/>
        </w:rPr>
        <w:t xml:space="preserve"> </w:t>
      </w:r>
      <w:r>
        <w:t>coitus,</w:t>
      </w:r>
      <w:r>
        <w:rPr>
          <w:spacing w:val="-4"/>
        </w:rPr>
        <w:t xml:space="preserve"> </w:t>
      </w:r>
      <w:r>
        <w:t>the</w:t>
      </w:r>
      <w:r>
        <w:rPr>
          <w:spacing w:val="-2"/>
        </w:rPr>
        <w:t xml:space="preserve"> </w:t>
      </w:r>
      <w:r>
        <w:t>process</w:t>
      </w:r>
      <w:r>
        <w:rPr>
          <w:spacing w:val="-5"/>
        </w:rPr>
        <w:t xml:space="preserve"> </w:t>
      </w:r>
      <w:r>
        <w:t>of</w:t>
      </w:r>
      <w:r>
        <w:rPr>
          <w:spacing w:val="-2"/>
        </w:rPr>
        <w:t xml:space="preserve"> </w:t>
      </w:r>
      <w:proofErr w:type="spellStart"/>
      <w:r>
        <w:t>fertilisation</w:t>
      </w:r>
      <w:proofErr w:type="spellEnd"/>
      <w:r>
        <w:rPr>
          <w:spacing w:val="-3"/>
        </w:rPr>
        <w:t xml:space="preserve"> </w:t>
      </w:r>
      <w:r>
        <w:t>and</w:t>
      </w:r>
      <w:r>
        <w:rPr>
          <w:spacing w:val="-4"/>
        </w:rPr>
        <w:t xml:space="preserve"> </w:t>
      </w:r>
      <w:r>
        <w:t>implantation,</w:t>
      </w:r>
      <w:r>
        <w:rPr>
          <w:spacing w:val="-2"/>
        </w:rPr>
        <w:t xml:space="preserve"> </w:t>
      </w:r>
      <w:r>
        <w:t>and mechanisms of action of common forms of contraception.</w:t>
      </w:r>
    </w:p>
    <w:p w14:paraId="12977B97" w14:textId="77777777" w:rsidR="009A1401" w:rsidRDefault="00000000">
      <w:pPr>
        <w:pStyle w:val="ListParagraph"/>
        <w:numPr>
          <w:ilvl w:val="1"/>
          <w:numId w:val="4"/>
        </w:numPr>
        <w:tabs>
          <w:tab w:val="left" w:pos="1178"/>
        </w:tabs>
        <w:spacing w:before="5"/>
      </w:pPr>
      <w:r>
        <w:t>List</w:t>
      </w:r>
      <w:r>
        <w:rPr>
          <w:spacing w:val="-3"/>
        </w:rPr>
        <w:t xml:space="preserve"> </w:t>
      </w:r>
      <w:r>
        <w:t>reasons</w:t>
      </w:r>
      <w:r>
        <w:rPr>
          <w:spacing w:val="-5"/>
        </w:rPr>
        <w:t xml:space="preserve"> </w:t>
      </w:r>
      <w:r>
        <w:t>for</w:t>
      </w:r>
      <w:r>
        <w:rPr>
          <w:spacing w:val="-5"/>
        </w:rPr>
        <w:t xml:space="preserve"> </w:t>
      </w:r>
      <w:r>
        <w:t>male</w:t>
      </w:r>
      <w:r>
        <w:rPr>
          <w:spacing w:val="-2"/>
        </w:rPr>
        <w:t xml:space="preserve"> </w:t>
      </w:r>
      <w:r>
        <w:t>and</w:t>
      </w:r>
      <w:r>
        <w:rPr>
          <w:spacing w:val="-4"/>
        </w:rPr>
        <w:t xml:space="preserve"> </w:t>
      </w:r>
      <w:r>
        <w:t>female</w:t>
      </w:r>
      <w:r>
        <w:rPr>
          <w:spacing w:val="-2"/>
        </w:rPr>
        <w:t xml:space="preserve"> infertility.</w:t>
      </w:r>
    </w:p>
    <w:p w14:paraId="586CF82A" w14:textId="77777777" w:rsidR="009A1401" w:rsidRDefault="00000000">
      <w:pPr>
        <w:pStyle w:val="ListParagraph"/>
        <w:numPr>
          <w:ilvl w:val="1"/>
          <w:numId w:val="4"/>
        </w:numPr>
        <w:tabs>
          <w:tab w:val="left" w:pos="1178"/>
        </w:tabs>
        <w:spacing w:before="41" w:line="273" w:lineRule="auto"/>
        <w:ind w:right="896"/>
      </w:pPr>
      <w:r>
        <w:t>Describe</w:t>
      </w:r>
      <w:r>
        <w:rPr>
          <w:spacing w:val="-2"/>
        </w:rPr>
        <w:t xml:space="preserve"> </w:t>
      </w:r>
      <w:r>
        <w:t>the</w:t>
      </w:r>
      <w:r>
        <w:rPr>
          <w:spacing w:val="-4"/>
        </w:rPr>
        <w:t xml:space="preserve"> </w:t>
      </w:r>
      <w:r>
        <w:t>role</w:t>
      </w:r>
      <w:r>
        <w:rPr>
          <w:spacing w:val="-4"/>
        </w:rPr>
        <w:t xml:space="preserve"> </w:t>
      </w:r>
      <w:r>
        <w:t>of</w:t>
      </w:r>
      <w:r>
        <w:rPr>
          <w:spacing w:val="-2"/>
        </w:rPr>
        <w:t xml:space="preserve"> </w:t>
      </w:r>
      <w:r>
        <w:t>the</w:t>
      </w:r>
      <w:r>
        <w:rPr>
          <w:spacing w:val="-4"/>
        </w:rPr>
        <w:t xml:space="preserve"> </w:t>
      </w:r>
      <w:r>
        <w:t>placenta</w:t>
      </w:r>
      <w:r>
        <w:rPr>
          <w:spacing w:val="-2"/>
        </w:rPr>
        <w:t xml:space="preserve"> </w:t>
      </w:r>
      <w:r>
        <w:t>in</w:t>
      </w:r>
      <w:r>
        <w:rPr>
          <w:spacing w:val="-4"/>
        </w:rPr>
        <w:t xml:space="preserve"> </w:t>
      </w:r>
      <w:r>
        <w:t>the</w:t>
      </w:r>
      <w:r>
        <w:rPr>
          <w:spacing w:val="-4"/>
        </w:rPr>
        <w:t xml:space="preserve"> </w:t>
      </w:r>
      <w:r>
        <w:t>maintenance</w:t>
      </w:r>
      <w:r>
        <w:rPr>
          <w:spacing w:val="-4"/>
        </w:rPr>
        <w:t xml:space="preserve"> </w:t>
      </w:r>
      <w:r>
        <w:t>of</w:t>
      </w:r>
      <w:r>
        <w:rPr>
          <w:spacing w:val="-2"/>
        </w:rPr>
        <w:t xml:space="preserve"> </w:t>
      </w:r>
      <w:r>
        <w:t>pregnancy</w:t>
      </w:r>
      <w:r>
        <w:rPr>
          <w:spacing w:val="-2"/>
        </w:rPr>
        <w:t xml:space="preserve"> </w:t>
      </w:r>
      <w:r>
        <w:t>and</w:t>
      </w:r>
      <w:r>
        <w:rPr>
          <w:spacing w:val="-6"/>
        </w:rPr>
        <w:t xml:space="preserve"> </w:t>
      </w:r>
      <w:r>
        <w:t>the</w:t>
      </w:r>
      <w:r>
        <w:rPr>
          <w:spacing w:val="-4"/>
        </w:rPr>
        <w:t xml:space="preserve"> </w:t>
      </w:r>
      <w:r>
        <w:t>maternal</w:t>
      </w:r>
      <w:r>
        <w:rPr>
          <w:spacing w:val="-2"/>
        </w:rPr>
        <w:t xml:space="preserve"> </w:t>
      </w:r>
      <w:r>
        <w:t>and fetal adaptations to pregnancy.</w:t>
      </w:r>
    </w:p>
    <w:p w14:paraId="677958D1" w14:textId="77777777" w:rsidR="009A1401" w:rsidRDefault="00000000">
      <w:pPr>
        <w:pStyle w:val="ListParagraph"/>
        <w:numPr>
          <w:ilvl w:val="1"/>
          <w:numId w:val="4"/>
        </w:numPr>
        <w:tabs>
          <w:tab w:val="left" w:pos="1178"/>
        </w:tabs>
        <w:spacing w:before="5" w:line="273" w:lineRule="auto"/>
        <w:ind w:right="866"/>
      </w:pPr>
      <w:r>
        <w:t>Describe</w:t>
      </w:r>
      <w:r>
        <w:rPr>
          <w:spacing w:val="-2"/>
        </w:rPr>
        <w:t xml:space="preserve"> </w:t>
      </w:r>
      <w:r>
        <w:t>the</w:t>
      </w:r>
      <w:r>
        <w:rPr>
          <w:spacing w:val="-4"/>
        </w:rPr>
        <w:t xml:space="preserve"> </w:t>
      </w:r>
      <w:r>
        <w:t>normal</w:t>
      </w:r>
      <w:r>
        <w:rPr>
          <w:spacing w:val="-2"/>
        </w:rPr>
        <w:t xml:space="preserve"> </w:t>
      </w:r>
      <w:r>
        <w:t>pattern</w:t>
      </w:r>
      <w:r>
        <w:rPr>
          <w:spacing w:val="-3"/>
        </w:rPr>
        <w:t xml:space="preserve"> </w:t>
      </w:r>
      <w:r>
        <w:t>of</w:t>
      </w:r>
      <w:r>
        <w:rPr>
          <w:spacing w:val="-2"/>
        </w:rPr>
        <w:t xml:space="preserve"> </w:t>
      </w:r>
      <w:r>
        <w:t>fetal</w:t>
      </w:r>
      <w:r>
        <w:rPr>
          <w:spacing w:val="-2"/>
        </w:rPr>
        <w:t xml:space="preserve"> </w:t>
      </w:r>
      <w:r>
        <w:t>development</w:t>
      </w:r>
      <w:r>
        <w:rPr>
          <w:spacing w:val="-2"/>
        </w:rPr>
        <w:t xml:space="preserve"> </w:t>
      </w:r>
      <w:r>
        <w:t>and</w:t>
      </w:r>
      <w:r>
        <w:rPr>
          <w:spacing w:val="-6"/>
        </w:rPr>
        <w:t xml:space="preserve"> </w:t>
      </w:r>
      <w:r>
        <w:t>the</w:t>
      </w:r>
      <w:r>
        <w:rPr>
          <w:spacing w:val="-2"/>
        </w:rPr>
        <w:t xml:space="preserve"> </w:t>
      </w:r>
      <w:r>
        <w:t>principles</w:t>
      </w:r>
      <w:r>
        <w:rPr>
          <w:spacing w:val="-5"/>
        </w:rPr>
        <w:t xml:space="preserve"> </w:t>
      </w:r>
      <w:r>
        <w:t>of</w:t>
      </w:r>
      <w:r>
        <w:rPr>
          <w:spacing w:val="-2"/>
        </w:rPr>
        <w:t xml:space="preserve"> </w:t>
      </w:r>
      <w:r>
        <w:t>detection</w:t>
      </w:r>
      <w:r>
        <w:rPr>
          <w:spacing w:val="-5"/>
        </w:rPr>
        <w:t xml:space="preserve"> </w:t>
      </w:r>
      <w:r>
        <w:t>of</w:t>
      </w:r>
      <w:r>
        <w:rPr>
          <w:spacing w:val="-2"/>
        </w:rPr>
        <w:t xml:space="preserve"> </w:t>
      </w:r>
      <w:r>
        <w:t xml:space="preserve">fetal </w:t>
      </w:r>
      <w:r>
        <w:rPr>
          <w:spacing w:val="-2"/>
        </w:rPr>
        <w:t>abnormalities.</w:t>
      </w:r>
    </w:p>
    <w:p w14:paraId="355149E7" w14:textId="77777777" w:rsidR="009A1401" w:rsidRDefault="009A1401">
      <w:pPr>
        <w:spacing w:line="273" w:lineRule="auto"/>
        <w:sectPr w:rsidR="009A1401" w:rsidSect="001F4C08">
          <w:pgSz w:w="11910" w:h="16840"/>
          <w:pgMar w:top="1380" w:right="960" w:bottom="860" w:left="960" w:header="600" w:footer="672" w:gutter="0"/>
          <w:cols w:space="720"/>
        </w:sectPr>
      </w:pPr>
    </w:p>
    <w:p w14:paraId="0A8D060D" w14:textId="710B5C60" w:rsidR="009A1401" w:rsidRDefault="00000000">
      <w:pPr>
        <w:pStyle w:val="ListParagraph"/>
        <w:numPr>
          <w:ilvl w:val="1"/>
          <w:numId w:val="4"/>
        </w:numPr>
        <w:tabs>
          <w:tab w:val="left" w:pos="1178"/>
        </w:tabs>
        <w:spacing w:before="31"/>
      </w:pPr>
      <w:r>
        <w:lastRenderedPageBreak/>
        <w:t>Describe</w:t>
      </w:r>
      <w:r>
        <w:rPr>
          <w:spacing w:val="-6"/>
        </w:rPr>
        <w:t xml:space="preserve"> </w:t>
      </w:r>
      <w:r>
        <w:t>the</w:t>
      </w:r>
      <w:r>
        <w:rPr>
          <w:spacing w:val="-5"/>
        </w:rPr>
        <w:t xml:space="preserve"> </w:t>
      </w:r>
      <w:r>
        <w:t>processes</w:t>
      </w:r>
      <w:r>
        <w:rPr>
          <w:spacing w:val="-3"/>
        </w:rPr>
        <w:t xml:space="preserve"> </w:t>
      </w:r>
      <w:r>
        <w:t>involved</w:t>
      </w:r>
      <w:r>
        <w:rPr>
          <w:spacing w:val="-4"/>
        </w:rPr>
        <w:t xml:space="preserve"> </w:t>
      </w:r>
      <w:r>
        <w:t>in</w:t>
      </w:r>
      <w:r>
        <w:rPr>
          <w:spacing w:val="-4"/>
        </w:rPr>
        <w:t xml:space="preserve"> </w:t>
      </w:r>
      <w:r>
        <w:t>normal</w:t>
      </w:r>
      <w:r>
        <w:rPr>
          <w:spacing w:val="-3"/>
        </w:rPr>
        <w:t xml:space="preserve"> </w:t>
      </w:r>
      <w:r>
        <w:t>delivery</w:t>
      </w:r>
      <w:r>
        <w:rPr>
          <w:spacing w:val="-4"/>
        </w:rPr>
        <w:t xml:space="preserve"> </w:t>
      </w:r>
      <w:r>
        <w:t>and</w:t>
      </w:r>
      <w:r>
        <w:rPr>
          <w:spacing w:val="-4"/>
        </w:rPr>
        <w:t xml:space="preserve"> </w:t>
      </w:r>
      <w:r>
        <w:t>some</w:t>
      </w:r>
      <w:r>
        <w:rPr>
          <w:spacing w:val="-4"/>
        </w:rPr>
        <w:t xml:space="preserve"> </w:t>
      </w:r>
      <w:r>
        <w:t>common</w:t>
      </w:r>
      <w:r>
        <w:rPr>
          <w:spacing w:val="-8"/>
        </w:rPr>
        <w:t xml:space="preserve"> </w:t>
      </w:r>
      <w:r>
        <w:t>problems</w:t>
      </w:r>
      <w:r>
        <w:rPr>
          <w:spacing w:val="-5"/>
        </w:rPr>
        <w:t xml:space="preserve"> </w:t>
      </w:r>
      <w:r>
        <w:t>of</w:t>
      </w:r>
      <w:r>
        <w:rPr>
          <w:spacing w:val="2"/>
        </w:rPr>
        <w:t xml:space="preserve"> </w:t>
      </w:r>
      <w:proofErr w:type="spellStart"/>
      <w:r>
        <w:rPr>
          <w:spacing w:val="-2"/>
        </w:rPr>
        <w:t>labour</w:t>
      </w:r>
      <w:proofErr w:type="spellEnd"/>
      <w:r>
        <w:rPr>
          <w:spacing w:val="-2"/>
        </w:rPr>
        <w:t>.</w:t>
      </w:r>
    </w:p>
    <w:p w14:paraId="5F2DE01C" w14:textId="77777777" w:rsidR="009A1401" w:rsidRDefault="00000000">
      <w:pPr>
        <w:pStyle w:val="ListParagraph"/>
        <w:numPr>
          <w:ilvl w:val="1"/>
          <w:numId w:val="4"/>
        </w:numPr>
        <w:tabs>
          <w:tab w:val="left" w:pos="1178"/>
        </w:tabs>
        <w:spacing w:before="39"/>
      </w:pPr>
      <w:r>
        <w:t>Describe</w:t>
      </w:r>
      <w:r>
        <w:rPr>
          <w:spacing w:val="-7"/>
        </w:rPr>
        <w:t xml:space="preserve"> </w:t>
      </w:r>
      <w:r>
        <w:t>mechanisms</w:t>
      </w:r>
      <w:r>
        <w:rPr>
          <w:spacing w:val="-7"/>
        </w:rPr>
        <w:t xml:space="preserve"> </w:t>
      </w:r>
      <w:r>
        <w:t>of</w:t>
      </w:r>
      <w:r>
        <w:rPr>
          <w:spacing w:val="-4"/>
        </w:rPr>
        <w:t xml:space="preserve"> </w:t>
      </w:r>
      <w:r>
        <w:rPr>
          <w:spacing w:val="-2"/>
        </w:rPr>
        <w:t>lactation.</w:t>
      </w:r>
    </w:p>
    <w:p w14:paraId="7DFB85A2" w14:textId="77777777" w:rsidR="009A1401" w:rsidRDefault="00000000">
      <w:pPr>
        <w:pStyle w:val="ListParagraph"/>
        <w:numPr>
          <w:ilvl w:val="1"/>
          <w:numId w:val="4"/>
        </w:numPr>
        <w:tabs>
          <w:tab w:val="left" w:pos="1178"/>
        </w:tabs>
        <w:spacing w:before="41" w:line="276" w:lineRule="auto"/>
        <w:ind w:right="489"/>
      </w:pPr>
      <w:r>
        <w:t>Describe common sexually transmitted diseases, their detection and treatment, common malignancies</w:t>
      </w:r>
      <w:r>
        <w:rPr>
          <w:spacing w:val="-3"/>
        </w:rPr>
        <w:t xml:space="preserve"> </w:t>
      </w:r>
      <w:r>
        <w:t>of</w:t>
      </w:r>
      <w:r>
        <w:rPr>
          <w:spacing w:val="-3"/>
        </w:rPr>
        <w:t xml:space="preserve"> </w:t>
      </w:r>
      <w:r>
        <w:t>the</w:t>
      </w:r>
      <w:r>
        <w:rPr>
          <w:spacing w:val="-1"/>
        </w:rPr>
        <w:t xml:space="preserve"> </w:t>
      </w:r>
      <w:r>
        <w:t>reproductive</w:t>
      </w:r>
      <w:r>
        <w:rPr>
          <w:spacing w:val="-3"/>
        </w:rPr>
        <w:t xml:space="preserve"> </w:t>
      </w:r>
      <w:r>
        <w:t>tract</w:t>
      </w:r>
      <w:r>
        <w:rPr>
          <w:spacing w:val="-1"/>
        </w:rPr>
        <w:t xml:space="preserve"> </w:t>
      </w:r>
      <w:r>
        <w:t>in</w:t>
      </w:r>
      <w:r>
        <w:rPr>
          <w:spacing w:val="-3"/>
        </w:rPr>
        <w:t xml:space="preserve"> </w:t>
      </w:r>
      <w:r>
        <w:t>the</w:t>
      </w:r>
      <w:r>
        <w:rPr>
          <w:spacing w:val="-3"/>
        </w:rPr>
        <w:t xml:space="preserve"> </w:t>
      </w:r>
      <w:r>
        <w:t>male</w:t>
      </w:r>
      <w:r>
        <w:rPr>
          <w:spacing w:val="-1"/>
        </w:rPr>
        <w:t xml:space="preserve"> </w:t>
      </w:r>
      <w:r>
        <w:t>and</w:t>
      </w:r>
      <w:r>
        <w:rPr>
          <w:spacing w:val="-5"/>
        </w:rPr>
        <w:t xml:space="preserve"> </w:t>
      </w:r>
      <w:r>
        <w:t>female,</w:t>
      </w:r>
      <w:r>
        <w:rPr>
          <w:spacing w:val="-1"/>
        </w:rPr>
        <w:t xml:space="preserve"> </w:t>
      </w:r>
      <w:r>
        <w:t>and</w:t>
      </w:r>
      <w:r>
        <w:rPr>
          <w:spacing w:val="-3"/>
        </w:rPr>
        <w:t xml:space="preserve"> </w:t>
      </w:r>
      <w:r>
        <w:t>disorders</w:t>
      </w:r>
      <w:r>
        <w:rPr>
          <w:spacing w:val="-4"/>
        </w:rPr>
        <w:t xml:space="preserve"> </w:t>
      </w:r>
      <w:r>
        <w:t>of</w:t>
      </w:r>
      <w:r>
        <w:rPr>
          <w:spacing w:val="-4"/>
        </w:rPr>
        <w:t xml:space="preserve"> </w:t>
      </w:r>
      <w:r>
        <w:t>the</w:t>
      </w:r>
      <w:r>
        <w:rPr>
          <w:spacing w:val="-1"/>
        </w:rPr>
        <w:t xml:space="preserve"> </w:t>
      </w:r>
      <w:r>
        <w:t>breast,</w:t>
      </w:r>
      <w:r>
        <w:rPr>
          <w:spacing w:val="-3"/>
        </w:rPr>
        <w:t xml:space="preserve"> </w:t>
      </w:r>
      <w:r>
        <w:t>in particular breast cancer and its treatment.</w:t>
      </w:r>
    </w:p>
    <w:p w14:paraId="35429489" w14:textId="77777777" w:rsidR="009A1401" w:rsidRDefault="009A1401">
      <w:pPr>
        <w:pStyle w:val="BodyText"/>
        <w:spacing w:before="214"/>
      </w:pPr>
    </w:p>
    <w:p w14:paraId="564908D6" w14:textId="77777777" w:rsidR="009A1401" w:rsidRPr="00717F06" w:rsidRDefault="00000000">
      <w:pPr>
        <w:pStyle w:val="Heading1"/>
        <w:numPr>
          <w:ilvl w:val="0"/>
          <w:numId w:val="4"/>
        </w:numPr>
        <w:tabs>
          <w:tab w:val="left" w:pos="431"/>
        </w:tabs>
        <w:ind w:left="431" w:right="4271" w:hanging="431"/>
        <w:jc w:val="right"/>
        <w:rPr>
          <w:i w:val="0"/>
          <w:iCs w:val="0"/>
          <w:color w:val="365F91" w:themeColor="accent1" w:themeShade="BF"/>
        </w:rPr>
      </w:pPr>
      <w:bookmarkStart w:id="5" w:name="6_Key_Texts_and/or_Other_Learning_Materi"/>
      <w:bookmarkEnd w:id="5"/>
      <w:r w:rsidRPr="00717F06">
        <w:rPr>
          <w:i w:val="0"/>
          <w:iCs w:val="0"/>
          <w:color w:val="365F91" w:themeColor="accent1" w:themeShade="BF"/>
        </w:rPr>
        <w:t>Key</w:t>
      </w:r>
      <w:r w:rsidRPr="00717F06">
        <w:rPr>
          <w:i w:val="0"/>
          <w:iCs w:val="0"/>
          <w:color w:val="365F91" w:themeColor="accent1" w:themeShade="BF"/>
          <w:spacing w:val="-6"/>
        </w:rPr>
        <w:t xml:space="preserve"> </w:t>
      </w:r>
      <w:r w:rsidRPr="00717F06">
        <w:rPr>
          <w:i w:val="0"/>
          <w:iCs w:val="0"/>
          <w:color w:val="365F91" w:themeColor="accent1" w:themeShade="BF"/>
        </w:rPr>
        <w:t>Texts</w:t>
      </w:r>
      <w:r w:rsidRPr="00717F06">
        <w:rPr>
          <w:i w:val="0"/>
          <w:iCs w:val="0"/>
          <w:color w:val="365F91" w:themeColor="accent1" w:themeShade="BF"/>
          <w:spacing w:val="-6"/>
        </w:rPr>
        <w:t xml:space="preserve"> </w:t>
      </w:r>
      <w:r w:rsidRPr="00717F06">
        <w:rPr>
          <w:i w:val="0"/>
          <w:iCs w:val="0"/>
          <w:color w:val="365F91" w:themeColor="accent1" w:themeShade="BF"/>
        </w:rPr>
        <w:t>and/or</w:t>
      </w:r>
      <w:r w:rsidRPr="00717F06">
        <w:rPr>
          <w:i w:val="0"/>
          <w:iCs w:val="0"/>
          <w:color w:val="365F91" w:themeColor="accent1" w:themeShade="BF"/>
          <w:spacing w:val="-6"/>
        </w:rPr>
        <w:t xml:space="preserve"> </w:t>
      </w:r>
      <w:r w:rsidRPr="00717F06">
        <w:rPr>
          <w:i w:val="0"/>
          <w:iCs w:val="0"/>
          <w:color w:val="365F91" w:themeColor="accent1" w:themeShade="BF"/>
        </w:rPr>
        <w:t>Other</w:t>
      </w:r>
      <w:r w:rsidRPr="00717F06">
        <w:rPr>
          <w:i w:val="0"/>
          <w:iCs w:val="0"/>
          <w:color w:val="365F91" w:themeColor="accent1" w:themeShade="BF"/>
          <w:spacing w:val="-6"/>
        </w:rPr>
        <w:t xml:space="preserve"> </w:t>
      </w:r>
      <w:r w:rsidRPr="00717F06">
        <w:rPr>
          <w:i w:val="0"/>
          <w:iCs w:val="0"/>
          <w:color w:val="365F91" w:themeColor="accent1" w:themeShade="BF"/>
        </w:rPr>
        <w:t>Learning</w:t>
      </w:r>
      <w:r w:rsidRPr="00717F06">
        <w:rPr>
          <w:i w:val="0"/>
          <w:iCs w:val="0"/>
          <w:color w:val="365F91" w:themeColor="accent1" w:themeShade="BF"/>
          <w:spacing w:val="-5"/>
        </w:rPr>
        <w:t xml:space="preserve"> </w:t>
      </w:r>
      <w:r w:rsidRPr="00717F06">
        <w:rPr>
          <w:i w:val="0"/>
          <w:iCs w:val="0"/>
          <w:color w:val="365F91" w:themeColor="accent1" w:themeShade="BF"/>
          <w:spacing w:val="-2"/>
        </w:rPr>
        <w:t>Materials</w:t>
      </w:r>
    </w:p>
    <w:p w14:paraId="4AE4D501" w14:textId="77777777" w:rsidR="009A1401" w:rsidRDefault="00000000">
      <w:pPr>
        <w:pStyle w:val="ListParagraph"/>
        <w:numPr>
          <w:ilvl w:val="1"/>
          <w:numId w:val="4"/>
        </w:numPr>
        <w:tabs>
          <w:tab w:val="left" w:pos="359"/>
        </w:tabs>
        <w:spacing w:before="49"/>
        <w:ind w:left="359" w:right="4336" w:hanging="359"/>
        <w:jc w:val="right"/>
      </w:pPr>
      <w:r>
        <w:t>Core</w:t>
      </w:r>
      <w:r>
        <w:rPr>
          <w:spacing w:val="-5"/>
        </w:rPr>
        <w:t xml:space="preserve"> </w:t>
      </w:r>
      <w:r>
        <w:t>Texts,</w:t>
      </w:r>
      <w:r>
        <w:rPr>
          <w:spacing w:val="-2"/>
        </w:rPr>
        <w:t xml:space="preserve"> </w:t>
      </w:r>
      <w:r>
        <w:t>as</w:t>
      </w:r>
      <w:r>
        <w:rPr>
          <w:spacing w:val="-3"/>
        </w:rPr>
        <w:t xml:space="preserve"> </w:t>
      </w:r>
      <w:r>
        <w:t>detailed</w:t>
      </w:r>
      <w:r>
        <w:rPr>
          <w:spacing w:val="-3"/>
        </w:rPr>
        <w:t xml:space="preserve"> </w:t>
      </w:r>
      <w:r>
        <w:t>in</w:t>
      </w:r>
      <w:r>
        <w:rPr>
          <w:spacing w:val="-3"/>
        </w:rPr>
        <w:t xml:space="preserve"> </w:t>
      </w:r>
      <w:r>
        <w:t>your</w:t>
      </w:r>
      <w:r>
        <w:rPr>
          <w:spacing w:val="-3"/>
        </w:rPr>
        <w:t xml:space="preserve"> </w:t>
      </w:r>
      <w:r>
        <w:t>Phase</w:t>
      </w:r>
      <w:r>
        <w:rPr>
          <w:spacing w:val="-5"/>
        </w:rPr>
        <w:t xml:space="preserve"> </w:t>
      </w:r>
      <w:r>
        <w:t>1</w:t>
      </w:r>
      <w:r>
        <w:rPr>
          <w:spacing w:val="-3"/>
        </w:rPr>
        <w:t xml:space="preserve"> </w:t>
      </w:r>
      <w:r>
        <w:t>reading</w:t>
      </w:r>
      <w:r>
        <w:rPr>
          <w:spacing w:val="-3"/>
        </w:rPr>
        <w:t xml:space="preserve"> </w:t>
      </w:r>
      <w:proofErr w:type="gramStart"/>
      <w:r>
        <w:rPr>
          <w:spacing w:val="-4"/>
        </w:rPr>
        <w:t>list</w:t>
      </w:r>
      <w:proofErr w:type="gramEnd"/>
    </w:p>
    <w:p w14:paraId="47CC6A58" w14:textId="77777777" w:rsidR="009A1401" w:rsidRDefault="00000000">
      <w:pPr>
        <w:pStyle w:val="ListParagraph"/>
        <w:numPr>
          <w:ilvl w:val="1"/>
          <w:numId w:val="4"/>
        </w:numPr>
        <w:tabs>
          <w:tab w:val="left" w:pos="1178"/>
        </w:tabs>
        <w:spacing w:before="39"/>
      </w:pPr>
      <w:r>
        <w:rPr>
          <w:i/>
        </w:rPr>
        <w:t>Essential</w:t>
      </w:r>
      <w:r>
        <w:rPr>
          <w:i/>
          <w:spacing w:val="-6"/>
        </w:rPr>
        <w:t xml:space="preserve"> </w:t>
      </w:r>
      <w:r>
        <w:rPr>
          <w:i/>
        </w:rPr>
        <w:t>Reproduction</w:t>
      </w:r>
      <w:r>
        <w:rPr>
          <w:i/>
          <w:spacing w:val="-3"/>
        </w:rPr>
        <w:t xml:space="preserve"> </w:t>
      </w:r>
      <w:r>
        <w:t>(7</w:t>
      </w:r>
      <w:r>
        <w:rPr>
          <w:vertAlign w:val="superscript"/>
        </w:rPr>
        <w:t>th</w:t>
      </w:r>
      <w:r>
        <w:rPr>
          <w:spacing w:val="-4"/>
        </w:rPr>
        <w:t xml:space="preserve"> </w:t>
      </w:r>
      <w:r>
        <w:t>edition</w:t>
      </w:r>
      <w:r>
        <w:rPr>
          <w:spacing w:val="-7"/>
        </w:rPr>
        <w:t xml:space="preserve"> </w:t>
      </w:r>
      <w:r>
        <w:t>2013),</w:t>
      </w:r>
      <w:r>
        <w:rPr>
          <w:spacing w:val="-3"/>
        </w:rPr>
        <w:t xml:space="preserve"> </w:t>
      </w:r>
      <w:r>
        <w:t>Johnson,</w:t>
      </w:r>
      <w:r>
        <w:rPr>
          <w:spacing w:val="-6"/>
        </w:rPr>
        <w:t xml:space="preserve"> </w:t>
      </w:r>
      <w:r>
        <w:t>M</w:t>
      </w:r>
      <w:r>
        <w:rPr>
          <w:spacing w:val="-5"/>
        </w:rPr>
        <w:t xml:space="preserve"> </w:t>
      </w:r>
      <w:r>
        <w:t>H</w:t>
      </w:r>
      <w:r>
        <w:rPr>
          <w:spacing w:val="-5"/>
        </w:rPr>
        <w:t xml:space="preserve"> </w:t>
      </w:r>
      <w:r>
        <w:t>&amp;</w:t>
      </w:r>
      <w:r>
        <w:rPr>
          <w:spacing w:val="-3"/>
        </w:rPr>
        <w:t xml:space="preserve"> </w:t>
      </w:r>
      <w:r>
        <w:t>Everitt,</w:t>
      </w:r>
      <w:r>
        <w:rPr>
          <w:spacing w:val="-3"/>
        </w:rPr>
        <w:t xml:space="preserve"> </w:t>
      </w:r>
      <w:r>
        <w:t>B</w:t>
      </w:r>
      <w:r>
        <w:rPr>
          <w:spacing w:val="-7"/>
        </w:rPr>
        <w:t xml:space="preserve"> </w:t>
      </w:r>
      <w:r>
        <w:t>J,</w:t>
      </w:r>
      <w:r>
        <w:rPr>
          <w:spacing w:val="-3"/>
        </w:rPr>
        <w:t xml:space="preserve"> </w:t>
      </w:r>
      <w:r>
        <w:t>Blackwell</w:t>
      </w:r>
      <w:r>
        <w:rPr>
          <w:spacing w:val="-5"/>
        </w:rPr>
        <w:t xml:space="preserve"> </w:t>
      </w:r>
      <w:r>
        <w:rPr>
          <w:spacing w:val="-2"/>
        </w:rPr>
        <w:t>Science.</w:t>
      </w:r>
    </w:p>
    <w:p w14:paraId="081889CA" w14:textId="77777777" w:rsidR="009A1401" w:rsidRDefault="00000000">
      <w:pPr>
        <w:pStyle w:val="ListParagraph"/>
        <w:numPr>
          <w:ilvl w:val="1"/>
          <w:numId w:val="4"/>
        </w:numPr>
        <w:tabs>
          <w:tab w:val="left" w:pos="1178"/>
        </w:tabs>
        <w:spacing w:before="42" w:line="273" w:lineRule="auto"/>
        <w:ind w:right="862"/>
      </w:pPr>
      <w:r>
        <w:rPr>
          <w:i/>
        </w:rPr>
        <w:t>The</w:t>
      </w:r>
      <w:r>
        <w:rPr>
          <w:i/>
          <w:spacing w:val="-2"/>
        </w:rPr>
        <w:t xml:space="preserve"> </w:t>
      </w:r>
      <w:r>
        <w:rPr>
          <w:i/>
        </w:rPr>
        <w:t>Reproductive</w:t>
      </w:r>
      <w:r>
        <w:rPr>
          <w:i/>
          <w:spacing w:val="-4"/>
        </w:rPr>
        <w:t xml:space="preserve"> </w:t>
      </w:r>
      <w:r>
        <w:rPr>
          <w:i/>
        </w:rPr>
        <w:t>System</w:t>
      </w:r>
      <w:r>
        <w:rPr>
          <w:i/>
          <w:spacing w:val="-1"/>
        </w:rPr>
        <w:t xml:space="preserve"> </w:t>
      </w:r>
      <w:proofErr w:type="gramStart"/>
      <w:r>
        <w:rPr>
          <w:i/>
        </w:rPr>
        <w:t>at</w:t>
      </w:r>
      <w:r>
        <w:rPr>
          <w:i/>
          <w:spacing w:val="-2"/>
        </w:rPr>
        <w:t xml:space="preserve"> </w:t>
      </w:r>
      <w:r>
        <w:rPr>
          <w:i/>
        </w:rPr>
        <w:t>a</w:t>
      </w:r>
      <w:r>
        <w:rPr>
          <w:i/>
          <w:spacing w:val="-3"/>
        </w:rPr>
        <w:t xml:space="preserve"> </w:t>
      </w:r>
      <w:r>
        <w:rPr>
          <w:i/>
        </w:rPr>
        <w:t>Glance</w:t>
      </w:r>
      <w:proofErr w:type="gramEnd"/>
      <w:r>
        <w:t>,</w:t>
      </w:r>
      <w:r>
        <w:rPr>
          <w:spacing w:val="-2"/>
        </w:rPr>
        <w:t xml:space="preserve"> </w:t>
      </w:r>
      <w:r>
        <w:t>(3</w:t>
      </w:r>
      <w:r>
        <w:rPr>
          <w:vertAlign w:val="superscript"/>
        </w:rPr>
        <w:t>rd</w:t>
      </w:r>
      <w:r>
        <w:rPr>
          <w:spacing w:val="-3"/>
        </w:rPr>
        <w:t xml:space="preserve"> </w:t>
      </w:r>
      <w:r>
        <w:t>edition</w:t>
      </w:r>
      <w:r>
        <w:rPr>
          <w:spacing w:val="-5"/>
        </w:rPr>
        <w:t xml:space="preserve"> </w:t>
      </w:r>
      <w:r>
        <w:t>2010),</w:t>
      </w:r>
      <w:r>
        <w:rPr>
          <w:spacing w:val="-2"/>
        </w:rPr>
        <w:t xml:space="preserve"> </w:t>
      </w:r>
      <w:r>
        <w:t>Heffner,</w:t>
      </w:r>
      <w:r>
        <w:rPr>
          <w:spacing w:val="-4"/>
        </w:rPr>
        <w:t xml:space="preserve"> </w:t>
      </w:r>
      <w:r>
        <w:t>L</w:t>
      </w:r>
      <w:r>
        <w:rPr>
          <w:spacing w:val="-2"/>
        </w:rPr>
        <w:t xml:space="preserve"> </w:t>
      </w:r>
      <w:r>
        <w:t>J,</w:t>
      </w:r>
      <w:r>
        <w:rPr>
          <w:spacing w:val="-2"/>
        </w:rPr>
        <w:t xml:space="preserve"> </w:t>
      </w:r>
      <w:r>
        <w:t>Blackwell</w:t>
      </w:r>
      <w:r>
        <w:rPr>
          <w:spacing w:val="-2"/>
        </w:rPr>
        <w:t xml:space="preserve"> </w:t>
      </w:r>
      <w:r>
        <w:t>Science.</w:t>
      </w:r>
      <w:r>
        <w:rPr>
          <w:spacing w:val="-2"/>
        </w:rPr>
        <w:t xml:space="preserve"> </w:t>
      </w:r>
      <w:r>
        <w:t>A very basic revision text.</w:t>
      </w:r>
    </w:p>
    <w:p w14:paraId="306AB95D" w14:textId="77777777" w:rsidR="009A1401" w:rsidRDefault="00000000">
      <w:pPr>
        <w:pStyle w:val="ListParagraph"/>
        <w:numPr>
          <w:ilvl w:val="1"/>
          <w:numId w:val="4"/>
        </w:numPr>
        <w:tabs>
          <w:tab w:val="left" w:pos="1178"/>
        </w:tabs>
        <w:spacing w:before="4" w:line="276" w:lineRule="auto"/>
        <w:ind w:right="786"/>
      </w:pPr>
      <w:r>
        <w:rPr>
          <w:i/>
        </w:rPr>
        <w:t>Essential</w:t>
      </w:r>
      <w:r>
        <w:rPr>
          <w:i/>
          <w:spacing w:val="-3"/>
        </w:rPr>
        <w:t xml:space="preserve"> </w:t>
      </w:r>
      <w:r>
        <w:rPr>
          <w:i/>
        </w:rPr>
        <w:t>Obstetrics</w:t>
      </w:r>
      <w:r>
        <w:rPr>
          <w:i/>
          <w:spacing w:val="-5"/>
        </w:rPr>
        <w:t xml:space="preserve"> </w:t>
      </w:r>
      <w:r>
        <w:rPr>
          <w:i/>
        </w:rPr>
        <w:t>&amp;</w:t>
      </w:r>
      <w:r>
        <w:rPr>
          <w:i/>
          <w:spacing w:val="-2"/>
        </w:rPr>
        <w:t xml:space="preserve"> </w:t>
      </w:r>
      <w:proofErr w:type="spellStart"/>
      <w:r>
        <w:rPr>
          <w:i/>
        </w:rPr>
        <w:t>Gynaecology</w:t>
      </w:r>
      <w:proofErr w:type="spellEnd"/>
      <w:r>
        <w:rPr>
          <w:i/>
          <w:spacing w:val="-1"/>
        </w:rPr>
        <w:t xml:space="preserve"> </w:t>
      </w:r>
      <w:r>
        <w:t>(5</w:t>
      </w:r>
      <w:r>
        <w:rPr>
          <w:vertAlign w:val="superscript"/>
        </w:rPr>
        <w:t>th</w:t>
      </w:r>
      <w:r>
        <w:rPr>
          <w:spacing w:val="-4"/>
        </w:rPr>
        <w:t xml:space="preserve"> </w:t>
      </w:r>
      <w:r>
        <w:t>edition</w:t>
      </w:r>
      <w:r>
        <w:rPr>
          <w:spacing w:val="-6"/>
        </w:rPr>
        <w:t xml:space="preserve"> </w:t>
      </w:r>
      <w:r>
        <w:t>2013),</w:t>
      </w:r>
      <w:r>
        <w:rPr>
          <w:spacing w:val="-5"/>
        </w:rPr>
        <w:t xml:space="preserve"> </w:t>
      </w:r>
      <w:r>
        <w:t>Symonds,</w:t>
      </w:r>
      <w:r>
        <w:rPr>
          <w:spacing w:val="-3"/>
        </w:rPr>
        <w:t xml:space="preserve"> </w:t>
      </w:r>
      <w:r>
        <w:t>Symonds</w:t>
      </w:r>
      <w:r>
        <w:rPr>
          <w:spacing w:val="-3"/>
        </w:rPr>
        <w:t xml:space="preserve"> </w:t>
      </w:r>
      <w:r>
        <w:t>&amp;</w:t>
      </w:r>
      <w:r>
        <w:rPr>
          <w:spacing w:val="-5"/>
        </w:rPr>
        <w:t xml:space="preserve"> </w:t>
      </w:r>
      <w:r>
        <w:t>Arulkumaran, Churchill Livingstone.</w:t>
      </w:r>
    </w:p>
    <w:p w14:paraId="330804BB" w14:textId="77777777" w:rsidR="009A1401" w:rsidRDefault="009A1401">
      <w:pPr>
        <w:spacing w:line="273" w:lineRule="auto"/>
        <w:sectPr w:rsidR="009A1401" w:rsidSect="001F4C08">
          <w:pgSz w:w="11910" w:h="16840"/>
          <w:pgMar w:top="1380" w:right="960" w:bottom="860" w:left="960" w:header="600" w:footer="672" w:gutter="0"/>
          <w:cols w:space="720"/>
        </w:sectPr>
      </w:pPr>
    </w:p>
    <w:p w14:paraId="55AA592B" w14:textId="5BE3BAC5" w:rsidR="009A1401" w:rsidRPr="00717F06" w:rsidRDefault="00000000">
      <w:pPr>
        <w:pStyle w:val="Heading1"/>
        <w:spacing w:before="33"/>
        <w:ind w:left="458" w:firstLine="0"/>
        <w:rPr>
          <w:i w:val="0"/>
          <w:iCs w:val="0"/>
          <w:color w:val="365F91" w:themeColor="accent1" w:themeShade="BF"/>
        </w:rPr>
      </w:pPr>
      <w:bookmarkStart w:id="6" w:name="Document_Version_Information"/>
      <w:bookmarkEnd w:id="6"/>
      <w:r w:rsidRPr="00717F06">
        <w:rPr>
          <w:i w:val="0"/>
          <w:iCs w:val="0"/>
          <w:color w:val="365F91" w:themeColor="accent1" w:themeShade="BF"/>
        </w:rPr>
        <w:lastRenderedPageBreak/>
        <w:t>Document</w:t>
      </w:r>
      <w:r w:rsidRPr="00717F06">
        <w:rPr>
          <w:i w:val="0"/>
          <w:iCs w:val="0"/>
          <w:color w:val="365F91" w:themeColor="accent1" w:themeShade="BF"/>
          <w:spacing w:val="-5"/>
        </w:rPr>
        <w:t xml:space="preserve"> </w:t>
      </w:r>
      <w:r w:rsidRPr="00717F06">
        <w:rPr>
          <w:i w:val="0"/>
          <w:iCs w:val="0"/>
          <w:color w:val="365F91" w:themeColor="accent1" w:themeShade="BF"/>
        </w:rPr>
        <w:t>Version</w:t>
      </w:r>
      <w:r w:rsidRPr="00717F06">
        <w:rPr>
          <w:i w:val="0"/>
          <w:iCs w:val="0"/>
          <w:color w:val="365F91" w:themeColor="accent1" w:themeShade="BF"/>
          <w:spacing w:val="-4"/>
        </w:rPr>
        <w:t xml:space="preserve"> </w:t>
      </w:r>
      <w:r w:rsidRPr="00717F06">
        <w:rPr>
          <w:i w:val="0"/>
          <w:iCs w:val="0"/>
          <w:color w:val="365F91" w:themeColor="accent1" w:themeShade="BF"/>
          <w:spacing w:val="-2"/>
        </w:rPr>
        <w:t>Information</w:t>
      </w:r>
    </w:p>
    <w:p w14:paraId="032B9B4B" w14:textId="77777777" w:rsidR="009A1401" w:rsidRDefault="009A1401">
      <w:pPr>
        <w:pStyle w:val="BodyText"/>
        <w:spacing w:before="219"/>
        <w:rPr>
          <w:i/>
          <w:sz w:val="28"/>
        </w:rPr>
      </w:pPr>
    </w:p>
    <w:p w14:paraId="526D3360" w14:textId="77777777" w:rsidR="00717F06" w:rsidRDefault="00000000" w:rsidP="00717F06">
      <w:pPr>
        <w:pStyle w:val="BodyText"/>
        <w:spacing w:line="453" w:lineRule="auto"/>
        <w:ind w:left="990" w:right="780"/>
      </w:pPr>
      <w:r>
        <w:t>Document</w:t>
      </w:r>
      <w:r>
        <w:rPr>
          <w:spacing w:val="-6"/>
        </w:rPr>
        <w:t xml:space="preserve"> </w:t>
      </w:r>
      <w:r>
        <w:t>Title:</w:t>
      </w:r>
      <w:r>
        <w:rPr>
          <w:spacing w:val="-8"/>
        </w:rPr>
        <w:t xml:space="preserve"> </w:t>
      </w:r>
      <w:r>
        <w:t>Unit</w:t>
      </w:r>
      <w:r>
        <w:rPr>
          <w:spacing w:val="-6"/>
        </w:rPr>
        <w:t xml:space="preserve"> </w:t>
      </w:r>
      <w:r>
        <w:t>Summary:</w:t>
      </w:r>
      <w:r>
        <w:rPr>
          <w:spacing w:val="-7"/>
        </w:rPr>
        <w:t xml:space="preserve"> </w:t>
      </w:r>
      <w:r>
        <w:t>Reproductive</w:t>
      </w:r>
      <w:r>
        <w:rPr>
          <w:spacing w:val="-9"/>
        </w:rPr>
        <w:t xml:space="preserve"> </w:t>
      </w:r>
      <w:r>
        <w:t>System</w:t>
      </w:r>
      <w:r w:rsidR="00717F06">
        <w:t>.</w:t>
      </w:r>
    </w:p>
    <w:p w14:paraId="03D93B57" w14:textId="4B428821" w:rsidR="00717F06" w:rsidRDefault="00000000" w:rsidP="00717F06">
      <w:pPr>
        <w:pStyle w:val="BodyText"/>
        <w:spacing w:line="453" w:lineRule="auto"/>
        <w:ind w:left="990" w:right="780"/>
      </w:pPr>
      <w:r>
        <w:t xml:space="preserve"> </w:t>
      </w:r>
      <w:bookmarkStart w:id="7" w:name="_Hlk166580948"/>
      <w:r w:rsidR="00717F06">
        <w:t>Source of the curriculum: College of Medicine, University of Kufa according to the integrated curriculum of Leicester University – Medical college.</w:t>
      </w:r>
    </w:p>
    <w:p w14:paraId="3FC635F9" w14:textId="77777777" w:rsidR="00717F06" w:rsidRDefault="00717F06" w:rsidP="00717F06">
      <w:pPr>
        <w:pStyle w:val="BodyText"/>
        <w:spacing w:line="453" w:lineRule="auto"/>
        <w:ind w:left="990" w:right="3780"/>
      </w:pPr>
      <w:r>
        <w:rPr>
          <w:spacing w:val="-2"/>
        </w:rPr>
        <w:t>Origination: Al-Zahraa College of Medicine</w:t>
      </w:r>
    </w:p>
    <w:p w14:paraId="3211623B" w14:textId="77777777" w:rsidR="00717F06" w:rsidRDefault="00717F06" w:rsidP="00717F06">
      <w:pPr>
        <w:pStyle w:val="BodyText"/>
        <w:spacing w:before="2"/>
        <w:ind w:left="990"/>
      </w:pPr>
      <w:r>
        <w:rPr>
          <w:spacing w:val="-2"/>
        </w:rPr>
        <w:t>Date: 13/09/2023</w:t>
      </w:r>
    </w:p>
    <w:p w14:paraId="5FF243EE" w14:textId="77777777" w:rsidR="00717F06" w:rsidRDefault="00717F06" w:rsidP="00717F06">
      <w:pPr>
        <w:pStyle w:val="BodyText"/>
        <w:spacing w:before="241" w:line="453" w:lineRule="auto"/>
        <w:ind w:left="990" w:right="4470"/>
      </w:pPr>
      <w:r>
        <w:t>Replacing Document: non until review</w:t>
      </w:r>
    </w:p>
    <w:p w14:paraId="6C24DAC6" w14:textId="77777777" w:rsidR="00717F06" w:rsidRDefault="00717F06" w:rsidP="00717F06">
      <w:pPr>
        <w:pStyle w:val="BodyText"/>
        <w:spacing w:before="241" w:line="453" w:lineRule="auto"/>
        <w:ind w:left="990" w:right="7358"/>
      </w:pPr>
    </w:p>
    <w:p w14:paraId="5CE9CB8C" w14:textId="77777777" w:rsidR="00717F06" w:rsidRDefault="00717F06" w:rsidP="00717F06">
      <w:pPr>
        <w:pStyle w:val="BodyText"/>
        <w:spacing w:before="241" w:line="453" w:lineRule="auto"/>
        <w:ind w:left="990" w:right="7358"/>
        <w:rPr>
          <w:spacing w:val="-2"/>
        </w:rPr>
      </w:pPr>
      <w:r>
        <w:rPr>
          <w:spacing w:val="-2"/>
        </w:rPr>
        <w:t>Approved:</w:t>
      </w:r>
    </w:p>
    <w:p w14:paraId="1032B02D" w14:textId="77777777" w:rsidR="00717F06" w:rsidRDefault="00717F06" w:rsidP="00717F06">
      <w:pPr>
        <w:pStyle w:val="BodyText"/>
        <w:spacing w:before="241" w:line="453" w:lineRule="auto"/>
        <w:ind w:left="990" w:right="7358"/>
      </w:pPr>
    </w:p>
    <w:p w14:paraId="039D5A8F" w14:textId="77777777" w:rsidR="00717F06" w:rsidRDefault="00717F06" w:rsidP="00717F06">
      <w:pPr>
        <w:pStyle w:val="BodyText"/>
        <w:spacing w:before="2"/>
        <w:ind w:left="990"/>
      </w:pPr>
      <w:r>
        <w:rPr>
          <w:spacing w:val="-2"/>
        </w:rPr>
        <w:t>Date:</w:t>
      </w:r>
    </w:p>
    <w:bookmarkEnd w:id="7"/>
    <w:p w14:paraId="585A34DE" w14:textId="46A7D9DE" w:rsidR="009A1401" w:rsidRDefault="009A1401" w:rsidP="00717F06">
      <w:pPr>
        <w:pStyle w:val="BodyText"/>
        <w:spacing w:line="453" w:lineRule="auto"/>
        <w:ind w:left="458" w:right="3873"/>
      </w:pPr>
    </w:p>
    <w:sectPr w:rsidR="009A1401">
      <w:pgSz w:w="11910" w:h="16840"/>
      <w:pgMar w:top="1380" w:right="960" w:bottom="860" w:left="960" w:header="600"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984E6" w14:textId="77777777" w:rsidR="001F4C08" w:rsidRDefault="001F4C08">
      <w:r>
        <w:separator/>
      </w:r>
    </w:p>
  </w:endnote>
  <w:endnote w:type="continuationSeparator" w:id="0">
    <w:p w14:paraId="56266A27" w14:textId="77777777" w:rsidR="001F4C08" w:rsidRDefault="001F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3696B" w14:textId="77777777" w:rsidR="009A1401" w:rsidRDefault="00000000">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6B92C8D2" wp14:editId="567F0678">
              <wp:simplePos x="0" y="0"/>
              <wp:positionH relativeFrom="page">
                <wp:posOffset>882700</wp:posOffset>
              </wp:positionH>
              <wp:positionV relativeFrom="page">
                <wp:posOffset>10138867</wp:posOffset>
              </wp:positionV>
              <wp:extent cx="5796915" cy="6350"/>
              <wp:effectExtent l="0" t="0" r="13335" b="3175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9B2142"/>
                      </a:solidFill>
                      <a:ln>
                        <a:solidFill>
                          <a:srgbClr val="0070C0"/>
                        </a:solidFill>
                      </a:ln>
                    </wps:spPr>
                    <wps:bodyPr wrap="square" lIns="0" tIns="0" rIns="0" bIns="0" rtlCol="0">
                      <a:prstTxWarp prst="textNoShape">
                        <a:avLst/>
                      </a:prstTxWarp>
                      <a:noAutofit/>
                    </wps:bodyPr>
                  </wps:wsp>
                </a:graphicData>
              </a:graphic>
            </wp:anchor>
          </w:drawing>
        </mc:Choice>
        <mc:Fallback>
          <w:pict>
            <v:shape w14:anchorId="2910B8EC" id="Graphic 9" o:spid="_x0000_s1026" style="position:absolute;margin-left:69.5pt;margin-top:798.35pt;width:456.45pt;height:.5pt;z-index:-15835648;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TINQIAAP4EAAAOAAAAZHJzL2Uyb0RvYy54bWysVFFv0zAQfkfiP1h+p0kLzWjUdIJOQ0jT&#10;mLSiPbuO00Q4PmO7TfrvOTtxl4F4GOLFOec+n7/77s7r676V5CSMbUAVdD5LKRGKQ9moQ0G/727f&#10;faTEOqZKJkGJgp6Fpdebt2/Wnc7FAmqQpTAEgyibd7qgtXM6TxLLa9EyOwMtFDorMC1zuDWHpDSs&#10;w+itTBZpmiUdmFIb4MJa/HszOOkmxK8qwd23qrLCEVlQ5ObCasK692uyWbP8YJiuGz7SYP/AomWN&#10;wksvoW6YY+Romj9CtQ03YKFyMw5tAlXVcBFywGzm6W/ZPNZMi5ALimP1RSb7/8Ly+9OjfjCeutV3&#10;wH9YVCTptM0vHr+xI6avTOuxSJz0QcXzRUXRO8Lx5/Jqla3mS0o4+rL3yyBywvJ4lh+t+yIgxGGn&#10;O+uGGpTRYnW0eK+iabCSvoYy1NBRgjU0lGAN90MNNXP+nCfnTdJNiNQjD+9s4SR2EGDOp+DZZhm2&#10;RkwEmT5jpJpiX6KiL351iDdgsnS19LwwWHTH7wCbXvsqcFQzhuMSrBhu8nmHKy9a4PVTtS3Iprxt&#10;pPTpW3PYb6UhJ4ayrj4v5h8WI+MXMKkC+K8n0/Qq3UZSk5Mh87GVhu7xfbSH8vxgSIcDV1D788iM&#10;oER+VdjRfjqjYaKxj4ZxcgthhkPpjHW7/okZTTSaBXXYfPcQ54Xlsa+QhQcMWH9Swaejg6rxTRfa&#10;fGA0bnDIgoDjg+CneLoPqOdna/MLAAD//wMAUEsDBBQABgAIAAAAIQB+Vk175AAAAA4BAAAPAAAA&#10;ZHJzL2Rvd25yZXYueG1sTI/NTsMwEITvSLyDtUhcUGunkIaEOBUgkECqqlK4cNvGSxLhnxC7bXh7&#10;XC5w29kdzX5TLkaj2Z4G3zkrIZkKYGRrpzrbSHh7fZxcA/MBrULtLEn4Jg+L6vSkxEK5g32h/SY0&#10;LIZYX6CENoS+4NzXLRn0U9eTjbcPNxgMUQ4NVwMeYrjRfCbEnBvsbPzQYk/3LdWfm52R8L5Onox+&#10;mInxGdPV1XJ58XVHKynPz8bbG2CBxvBnhiN+RIcqMm3dzirPdNSXeewS4pDm8wzY0SLSJAe2/d1l&#10;GfCq5P9rVD8AAAD//wMAUEsBAi0AFAAGAAgAAAAhALaDOJL+AAAA4QEAABMAAAAAAAAAAAAAAAAA&#10;AAAAAFtDb250ZW50X1R5cGVzXS54bWxQSwECLQAUAAYACAAAACEAOP0h/9YAAACUAQAACwAAAAAA&#10;AAAAAAAAAAAvAQAAX3JlbHMvLnJlbHNQSwECLQAUAAYACAAAACEA0KKkyDUCAAD+BAAADgAAAAAA&#10;AAAAAAAAAAAuAgAAZHJzL2Uyb0RvYy54bWxQSwECLQAUAAYACAAAACEAflZNe+QAAAAOAQAADwAA&#10;AAAAAAAAAAAAAACPBAAAZHJzL2Rvd25yZXYueG1sUEsFBgAAAAAEAAQA8wAAAKAFAAAAAA==&#10;" path="m5796660,l,,,6095r5796660,l5796660,xe" fillcolor="#9b2142" strokecolor="#0070c0">
              <v:path arrowok="t"/>
              <w10:wrap anchorx="page" anchory="page"/>
            </v:shape>
          </w:pict>
        </mc:Fallback>
      </mc:AlternateContent>
    </w:r>
    <w:r>
      <w:rPr>
        <w:noProof/>
      </w:rPr>
      <mc:AlternateContent>
        <mc:Choice Requires="wps">
          <w:drawing>
            <wp:anchor distT="0" distB="0" distL="0" distR="0" simplePos="0" relativeHeight="487481344" behindDoc="1" locked="0" layoutInCell="1" allowOverlap="1" wp14:anchorId="1BA305B4" wp14:editId="64D0CEB4">
              <wp:simplePos x="0" y="0"/>
              <wp:positionH relativeFrom="page">
                <wp:posOffset>3713098</wp:posOffset>
              </wp:positionH>
              <wp:positionV relativeFrom="page">
                <wp:posOffset>10168457</wp:posOffset>
              </wp:positionV>
              <wp:extent cx="147320" cy="139700"/>
              <wp:effectExtent l="0" t="0" r="508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4F3EA730" w14:textId="77777777" w:rsidR="009A1401" w:rsidRPr="00717F06" w:rsidRDefault="00000000">
                          <w:pPr>
                            <w:spacing w:line="203" w:lineRule="exact"/>
                            <w:ind w:left="60"/>
                            <w:rPr>
                              <w:color w:val="365F91" w:themeColor="accent1" w:themeShade="BF"/>
                              <w:sz w:val="18"/>
                            </w:rPr>
                          </w:pPr>
                          <w:r w:rsidRPr="00717F06">
                            <w:rPr>
                              <w:color w:val="365F91" w:themeColor="accent1" w:themeShade="BF"/>
                              <w:spacing w:val="-10"/>
                              <w:sz w:val="18"/>
                            </w:rPr>
                            <w:fldChar w:fldCharType="begin"/>
                          </w:r>
                          <w:r w:rsidRPr="00717F06">
                            <w:rPr>
                              <w:color w:val="365F91" w:themeColor="accent1" w:themeShade="BF"/>
                              <w:spacing w:val="-10"/>
                              <w:sz w:val="18"/>
                            </w:rPr>
                            <w:instrText xml:space="preserve"> PAGE </w:instrText>
                          </w:r>
                          <w:r w:rsidRPr="00717F06">
                            <w:rPr>
                              <w:color w:val="365F91" w:themeColor="accent1" w:themeShade="BF"/>
                              <w:spacing w:val="-10"/>
                              <w:sz w:val="18"/>
                            </w:rPr>
                            <w:fldChar w:fldCharType="separate"/>
                          </w:r>
                          <w:r w:rsidRPr="00717F06">
                            <w:rPr>
                              <w:color w:val="365F91" w:themeColor="accent1" w:themeShade="BF"/>
                              <w:spacing w:val="-10"/>
                              <w:sz w:val="18"/>
                            </w:rPr>
                            <w:t>1</w:t>
                          </w:r>
                          <w:r w:rsidRPr="00717F06">
                            <w:rPr>
                              <w:color w:val="365F91" w:themeColor="accent1" w:themeShade="BF"/>
                              <w:spacing w:val="-10"/>
                              <w:sz w:val="18"/>
                            </w:rPr>
                            <w:fldChar w:fldCharType="end"/>
                          </w:r>
                        </w:p>
                      </w:txbxContent>
                    </wps:txbx>
                    <wps:bodyPr wrap="square" lIns="0" tIns="0" rIns="0" bIns="0" rtlCol="0">
                      <a:noAutofit/>
                    </wps:bodyPr>
                  </wps:wsp>
                </a:graphicData>
              </a:graphic>
            </wp:anchor>
          </w:drawing>
        </mc:Choice>
        <mc:Fallback>
          <w:pict>
            <v:shapetype w14:anchorId="1BA305B4" id="_x0000_t202" coordsize="21600,21600" o:spt="202" path="m,l,21600r21600,l21600,xe">
              <v:stroke joinstyle="miter"/>
              <v:path gradientshapeok="t" o:connecttype="rect"/>
            </v:shapetype>
            <v:shape id="Textbox 10" o:spid="_x0000_s1027" type="#_x0000_t202" style="position:absolute;margin-left:292.35pt;margin-top:800.65pt;width:11.6pt;height:11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IM9QEAADEEAAAOAAAAZHJzL2Uyb0RvYy54bWysU9tuEzEQfUfiHyy/k92kiMIqmwpaFSFV&#10;UNH2AxzvOLHq9RjbyW7+nrH3Em4SEuLFa+/MOXPOeLy+6lvDjuCDRlvz5aLkDKzERttdzZ8eb1+9&#10;5SxEYRth0ELNTxD41ebli3XnKljhHk0DnhGJDVXnar6P0VVFEeQeWhEW6MBSUKFvRaSj3xWNFx2x&#10;t6ZYleWbokPfOI8SQqC/N0OQbzK/UiDjF6UCRGZqTtpiXn1et2ktNmtR7bxwey1HGeIfVLRCWyo6&#10;U92IKNjB69+oWi09BlRxIbEtUCktIXsgN8vyFzcPe+Ege6HmBDe3Kfw/Wvn5+ODuPYv9B+zpArOJ&#10;4O5QPgfqTdG5UI05qaehCpSdjPbKt+lLFhgBqbenuZ/QRyYT2+vLixVFJIWWF+8uy9zv4gx2PsSP&#10;gC1Lm5p7uq4sQBzvQkzlRTWlpFrGptXirTZmiKY/WeMgKwuMJwND9ldQTDckZDXYSkMF18azo6Bx&#10;EFKCjcs0AlTHWMpOMEXkM3Dsx89AM4PG3ASDPGwzsPx7xRmRq6KNM7jVFv2fCJrnSa4a8if3g+dk&#10;P/bbnhyl7RabE11tR9Nd8/DtIDxwZj5ZGp/0FKaNnzbbaeOjucb8YJI0i+8PEZXOF3LmHUvTXOb+&#10;jW8oDf6P55x1fumb7wAAAP//AwBQSwMEFAAGAAgAAAAhAJbVeu7gAAAADQEAAA8AAABkcnMvZG93&#10;bnJldi54bWxMj8tOwzAQRfdI/IM1SOyo3YakJY1ToVZ8QFMEWyeeJhF+RLHbBL6e6QqWM/fozpli&#10;N1vDrjiG3jsJy4UAhq7xunethPfT29MGWIjKaWW8QwnfGGBX3t8VKtd+cke8VrFlVOJCriR0MQ45&#10;56Hp0Kqw8AM6ys5+tCrSOLZcj2qicmv4SoiMW9U7utCpAfcdNl/VxUrIpjaa48/H/uAPovJNnVbj&#10;Zyrl48P8ugUWcY5/MNz0SR1Kcqr9xenAjIR087wmlIJMLBNghGRi/QKsvq1WSQK8LPj/L8pfAAAA&#10;//8DAFBLAQItABQABgAIAAAAIQC2gziS/gAAAOEBAAATAAAAAAAAAAAAAAAAAAAAAABbQ29udGVu&#10;dF9UeXBlc10ueG1sUEsBAi0AFAAGAAgAAAAhADj9If/WAAAAlAEAAAsAAAAAAAAAAAAAAAAALwEA&#10;AF9yZWxzLy5yZWxzUEsBAi0AFAAGAAgAAAAhAIDN0gz1AQAAMQQAAA4AAAAAAAAAAAAAAAAALgIA&#10;AGRycy9lMm9Eb2MueG1sUEsBAi0AFAAGAAgAAAAhAJbVeu7gAAAADQEAAA8AAAAAAAAAAAAAAAAA&#10;TwQAAGRycy9kb3ducmV2LnhtbFBLBQYAAAAABAAEAPMAAABcBQAAAAA=&#10;" fillcolor="white [3201]" stroked="f" strokeweight="2pt">
              <v:textbox inset="0,0,0,0">
                <w:txbxContent>
                  <w:p w14:paraId="4F3EA730" w14:textId="77777777" w:rsidR="009A1401" w:rsidRPr="00717F06" w:rsidRDefault="00000000">
                    <w:pPr>
                      <w:spacing w:line="203" w:lineRule="exact"/>
                      <w:ind w:left="60"/>
                      <w:rPr>
                        <w:color w:val="365F91" w:themeColor="accent1" w:themeShade="BF"/>
                        <w:sz w:val="18"/>
                      </w:rPr>
                    </w:pPr>
                    <w:r w:rsidRPr="00717F06">
                      <w:rPr>
                        <w:color w:val="365F91" w:themeColor="accent1" w:themeShade="BF"/>
                        <w:spacing w:val="-10"/>
                        <w:sz w:val="18"/>
                      </w:rPr>
                      <w:fldChar w:fldCharType="begin"/>
                    </w:r>
                    <w:r w:rsidRPr="00717F06">
                      <w:rPr>
                        <w:color w:val="365F91" w:themeColor="accent1" w:themeShade="BF"/>
                        <w:spacing w:val="-10"/>
                        <w:sz w:val="18"/>
                      </w:rPr>
                      <w:instrText xml:space="preserve"> PAGE </w:instrText>
                    </w:r>
                    <w:r w:rsidRPr="00717F06">
                      <w:rPr>
                        <w:color w:val="365F91" w:themeColor="accent1" w:themeShade="BF"/>
                        <w:spacing w:val="-10"/>
                        <w:sz w:val="18"/>
                      </w:rPr>
                      <w:fldChar w:fldCharType="separate"/>
                    </w:r>
                    <w:r w:rsidRPr="00717F06">
                      <w:rPr>
                        <w:color w:val="365F91" w:themeColor="accent1" w:themeShade="BF"/>
                        <w:spacing w:val="-10"/>
                        <w:sz w:val="18"/>
                      </w:rPr>
                      <w:t>1</w:t>
                    </w:r>
                    <w:r w:rsidRPr="00717F06">
                      <w:rPr>
                        <w:color w:val="365F91" w:themeColor="accent1" w:themeShade="BF"/>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4AEE3" w14:textId="77777777" w:rsidR="001F4C08" w:rsidRDefault="001F4C08">
      <w:r>
        <w:separator/>
      </w:r>
    </w:p>
  </w:footnote>
  <w:footnote w:type="continuationSeparator" w:id="0">
    <w:p w14:paraId="3AD00C6B" w14:textId="77777777" w:rsidR="001F4C08" w:rsidRDefault="001F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013EC" w14:textId="5D522339" w:rsidR="00717F06" w:rsidRPr="008E7B91" w:rsidRDefault="00717F06" w:rsidP="00717F06">
    <w:pPr>
      <w:spacing w:line="203" w:lineRule="exact"/>
      <w:ind w:left="20"/>
      <w:rPr>
        <w:color w:val="365F91" w:themeColor="accent1" w:themeShade="BF"/>
        <w:sz w:val="18"/>
      </w:rPr>
    </w:pPr>
    <w:r>
      <w:rPr>
        <w:color w:val="365F91" w:themeColor="accent1" w:themeShade="BF"/>
        <w:sz w:val="18"/>
      </w:rPr>
      <w:t xml:space="preserve">             </w:t>
    </w:r>
    <w:r>
      <w:rPr>
        <w:color w:val="365F91" w:themeColor="accent1" w:themeShade="BF"/>
        <w:sz w:val="18"/>
      </w:rPr>
      <w:t xml:space="preserve">       </w:t>
    </w:r>
    <w:r>
      <w:rPr>
        <w:color w:val="365F91" w:themeColor="accent1" w:themeShade="BF"/>
        <w:sz w:val="18"/>
      </w:rPr>
      <w:t xml:space="preserve"> </w:t>
    </w:r>
    <w:r w:rsidRPr="008E7B91">
      <w:rPr>
        <w:color w:val="365F91" w:themeColor="accent1" w:themeShade="BF"/>
        <w:sz w:val="18"/>
      </w:rPr>
      <w:t>Al-Zahraa College of Medicine.</w:t>
    </w:r>
    <w:r>
      <w:rPr>
        <w:color w:val="365F91" w:themeColor="accent1" w:themeShade="BF"/>
        <w:sz w:val="18"/>
      </w:rPr>
      <w:t xml:space="preserve">                                                            Module</w:t>
    </w:r>
    <w:r w:rsidRPr="008E7B91">
      <w:rPr>
        <w:color w:val="365F91" w:themeColor="accent1" w:themeShade="BF"/>
        <w:spacing w:val="-4"/>
        <w:sz w:val="18"/>
      </w:rPr>
      <w:t xml:space="preserve"> </w:t>
    </w:r>
    <w:r w:rsidRPr="008E7B91">
      <w:rPr>
        <w:color w:val="365F91" w:themeColor="accent1" w:themeShade="BF"/>
        <w:sz w:val="18"/>
      </w:rPr>
      <w:t>Summary:</w:t>
    </w:r>
    <w:r w:rsidRPr="008E7B91">
      <w:rPr>
        <w:color w:val="365F91" w:themeColor="accent1" w:themeShade="BF"/>
        <w:spacing w:val="-4"/>
        <w:sz w:val="18"/>
      </w:rPr>
      <w:t xml:space="preserve"> </w:t>
    </w:r>
    <w:r w:rsidRPr="00717F06">
      <w:rPr>
        <w:color w:val="365F91" w:themeColor="accent1" w:themeShade="BF"/>
        <w:sz w:val="18"/>
      </w:rPr>
      <w:t>Reproductive</w:t>
    </w:r>
    <w:r w:rsidRPr="00717F06">
      <w:rPr>
        <w:color w:val="365F91" w:themeColor="accent1" w:themeShade="BF"/>
        <w:spacing w:val="-3"/>
        <w:sz w:val="18"/>
      </w:rPr>
      <w:t xml:space="preserve"> </w:t>
    </w:r>
    <w:r>
      <w:rPr>
        <w:color w:val="365F91" w:themeColor="accent1" w:themeShade="BF"/>
        <w:sz w:val="18"/>
      </w:rPr>
      <w:t>System</w:t>
    </w:r>
    <w:r>
      <w:rPr>
        <w:color w:val="365F91" w:themeColor="accent1" w:themeShade="BF"/>
        <w:spacing w:val="-2"/>
        <w:sz w:val="18"/>
      </w:rPr>
      <w:t>, 2023</w:t>
    </w:r>
  </w:p>
  <w:p w14:paraId="7F35AF5A" w14:textId="1DBBD9FF" w:rsidR="009A1401" w:rsidRDefault="00000000">
    <w:pPr>
      <w:pStyle w:val="BodyText"/>
      <w:spacing w:line="14" w:lineRule="auto"/>
      <w:rPr>
        <w:sz w:val="20"/>
      </w:rPr>
    </w:pPr>
    <w:r>
      <w:rPr>
        <w:noProof/>
      </w:rPr>
      <mc:AlternateContent>
        <mc:Choice Requires="wps">
          <w:drawing>
            <wp:anchor distT="0" distB="0" distL="0" distR="0" simplePos="0" relativeHeight="487479808" behindDoc="1" locked="0" layoutInCell="1" allowOverlap="1" wp14:anchorId="7D0C0EFA" wp14:editId="77748517">
              <wp:simplePos x="0" y="0"/>
              <wp:positionH relativeFrom="page">
                <wp:posOffset>882650</wp:posOffset>
              </wp:positionH>
              <wp:positionV relativeFrom="page">
                <wp:posOffset>560705</wp:posOffset>
              </wp:positionV>
              <wp:extent cx="5796915" cy="6350"/>
              <wp:effectExtent l="0" t="0" r="13335" b="3175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9B2142"/>
                      </a:solidFill>
                      <a:ln>
                        <a:solidFill>
                          <a:srgbClr val="0070C0"/>
                        </a:solidFill>
                      </a:ln>
                    </wps:spPr>
                    <wps:bodyPr wrap="square" lIns="0" tIns="0" rIns="0" bIns="0" rtlCol="0">
                      <a:prstTxWarp prst="textNoShape">
                        <a:avLst/>
                      </a:prstTxWarp>
                      <a:noAutofit/>
                    </wps:bodyPr>
                  </wps:wsp>
                </a:graphicData>
              </a:graphic>
            </wp:anchor>
          </w:drawing>
        </mc:Choice>
        <mc:Fallback>
          <w:pict>
            <v:shape w14:anchorId="023D855E" id="Graphic 7" o:spid="_x0000_s1026" style="position:absolute;margin-left:69.5pt;margin-top:44.15pt;width:456.45pt;height:.5pt;z-index:-15836672;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cdNQIAAP4EAAAOAAAAZHJzL2Uyb0RvYy54bWysVFFv0zAQfkfiP1h+p0kLzWjUdIJOQ0jT&#10;mLSiPbuO00Q4PmO7TfrvOTtxl4F4GOLFOec+n7/77s7r676V5CSMbUAVdD5LKRGKQ9moQ0G/727f&#10;faTEOqZKJkGJgp6Fpdebt2/Wnc7FAmqQpTAEgyibd7qgtXM6TxLLa9EyOwMtFDorMC1zuDWHpDSs&#10;w+itTBZpmiUdmFIb4MJa/HszOOkmxK8qwd23qrLCEVlQ5ObCasK692uyWbP8YJiuGz7SYP/AomWN&#10;wksvoW6YY+Romj9CtQ03YKFyMw5tAlXVcBFywGzm6W/ZPNZMi5ALimP1RSb7/8Ly+9OjfjCeutV3&#10;wH9YVCTptM0vHr+xI6avTOuxSJz0QcXzRUXRO8Lx5/Jqla3mS0o4+rL3yyBywvJ4lh+t+yIgxGGn&#10;O+uGGpTRYnW0eK+iabCSvoYy1NBRgjU0lGAN90MNNXP+nCfnTdJNiNQjD+9s4SR2EGDOp+DZZhm2&#10;RkwEmT5jpJpiX6KiL351iDdgsnSVeV4YLLrjd4BNr30VOKoZw3EJVgw3+bzDlRct8Pqp2hZkU942&#10;Uvr0rTnst9KQE0NZV58X8w+LkfELmFQB/NeTaXqVbiOpycmQ+dhKQ/f4PtpDeX4wpMOBK6j9eWRG&#10;UCK/KuxoP53RMNHYR8M4uYUww6F0xrpd/8SMJhrNgjpsvnuI88Ly2FfIwgMGrD+p4NPRQdX4pgtt&#10;PjAaNzhkQcDxQfBTPN0H1POztfkFAAD//wMAUEsDBBQABgAIAAAAIQDAFx8R4QAAAAoBAAAPAAAA&#10;ZHJzL2Rvd25yZXYueG1sTI/BTsMwEETvSPyDtUhcEHXSUJSEOBUgkECqKihcuG3jJYmw1yF22/D3&#10;uCc4zuxo9k21nKwRexp971hBOktAEDdO99wqeH97vMxB+ICs0TgmBT/kYVmfnlRYanfgV9pvQiti&#10;CfsSFXQhDKWUvunIop+5gTjePt1oMUQ5tlKPeIjl1sh5klxLiz3HDx0OdN9R87XZWQUfL+mTNQ/z&#10;ZHrGxfpqtbr4vqO1Uudn0+0NiEBT+AvDET+iQx2Ztm7H2gsTdVbELUFBnmcgjoFkkRYgttEpMpB1&#10;Jf9PqH8BAAD//wMAUEsBAi0AFAAGAAgAAAAhALaDOJL+AAAA4QEAABMAAAAAAAAAAAAAAAAAAAAA&#10;AFtDb250ZW50X1R5cGVzXS54bWxQSwECLQAUAAYACAAAACEAOP0h/9YAAACUAQAACwAAAAAAAAAA&#10;AAAAAAAvAQAAX3JlbHMvLnJlbHNQSwECLQAUAAYACAAAACEAqiUnHTUCAAD+BAAADgAAAAAAAAAA&#10;AAAAAAAuAgAAZHJzL2Uyb0RvYy54bWxQSwECLQAUAAYACAAAACEAwBcfEeEAAAAKAQAADwAAAAAA&#10;AAAAAAAAAACPBAAAZHJzL2Rvd25yZXYueG1sUEsFBgAAAAAEAAQA8wAAAJ0FAAAAAA==&#10;" path="m5796660,l,,,6096r5796660,l5796660,xe" fillcolor="#9b2142" strokecolor="#0070c0">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5069"/>
    <w:multiLevelType w:val="hybridMultilevel"/>
    <w:tmpl w:val="2F5E7AE0"/>
    <w:lvl w:ilvl="0" w:tplc="7ABAAF10">
      <w:start w:val="8"/>
      <w:numFmt w:val="decimal"/>
      <w:lvlText w:val="%1."/>
      <w:lvlJc w:val="left"/>
      <w:pPr>
        <w:ind w:left="677" w:hanging="219"/>
        <w:jc w:val="left"/>
      </w:pPr>
      <w:rPr>
        <w:rFonts w:ascii="Carlito" w:eastAsia="Carlito" w:hAnsi="Carlito" w:cs="Carlito" w:hint="default"/>
        <w:b w:val="0"/>
        <w:bCs w:val="0"/>
        <w:i w:val="0"/>
        <w:iCs w:val="0"/>
        <w:spacing w:val="0"/>
        <w:w w:val="100"/>
        <w:sz w:val="22"/>
        <w:szCs w:val="22"/>
        <w:lang w:val="en-US" w:eastAsia="en-US" w:bidi="ar-SA"/>
      </w:rPr>
    </w:lvl>
    <w:lvl w:ilvl="1" w:tplc="A72250C6">
      <w:start w:val="1"/>
      <w:numFmt w:val="lowerLetter"/>
      <w:lvlText w:val="%2)"/>
      <w:lvlJc w:val="left"/>
      <w:pPr>
        <w:ind w:left="1401" w:hanging="223"/>
        <w:jc w:val="left"/>
      </w:pPr>
      <w:rPr>
        <w:rFonts w:ascii="Carlito" w:eastAsia="Carlito" w:hAnsi="Carlito" w:cs="Carlito" w:hint="default"/>
        <w:b w:val="0"/>
        <w:bCs w:val="0"/>
        <w:i w:val="0"/>
        <w:iCs w:val="0"/>
        <w:spacing w:val="-1"/>
        <w:w w:val="100"/>
        <w:sz w:val="22"/>
        <w:szCs w:val="22"/>
        <w:lang w:val="en-US" w:eastAsia="en-US" w:bidi="ar-SA"/>
      </w:rPr>
    </w:lvl>
    <w:lvl w:ilvl="2" w:tplc="1AE4EF3C">
      <w:numFmt w:val="bullet"/>
      <w:lvlText w:val="•"/>
      <w:lvlJc w:val="left"/>
      <w:pPr>
        <w:ind w:left="2354" w:hanging="223"/>
      </w:pPr>
      <w:rPr>
        <w:rFonts w:hint="default"/>
        <w:lang w:val="en-US" w:eastAsia="en-US" w:bidi="ar-SA"/>
      </w:rPr>
    </w:lvl>
    <w:lvl w:ilvl="3" w:tplc="685E620C">
      <w:numFmt w:val="bullet"/>
      <w:lvlText w:val="•"/>
      <w:lvlJc w:val="left"/>
      <w:pPr>
        <w:ind w:left="3308" w:hanging="223"/>
      </w:pPr>
      <w:rPr>
        <w:rFonts w:hint="default"/>
        <w:lang w:val="en-US" w:eastAsia="en-US" w:bidi="ar-SA"/>
      </w:rPr>
    </w:lvl>
    <w:lvl w:ilvl="4" w:tplc="03AE7996">
      <w:numFmt w:val="bullet"/>
      <w:lvlText w:val="•"/>
      <w:lvlJc w:val="left"/>
      <w:pPr>
        <w:ind w:left="4262" w:hanging="223"/>
      </w:pPr>
      <w:rPr>
        <w:rFonts w:hint="default"/>
        <w:lang w:val="en-US" w:eastAsia="en-US" w:bidi="ar-SA"/>
      </w:rPr>
    </w:lvl>
    <w:lvl w:ilvl="5" w:tplc="0ACA698C">
      <w:numFmt w:val="bullet"/>
      <w:lvlText w:val="•"/>
      <w:lvlJc w:val="left"/>
      <w:pPr>
        <w:ind w:left="5216" w:hanging="223"/>
      </w:pPr>
      <w:rPr>
        <w:rFonts w:hint="default"/>
        <w:lang w:val="en-US" w:eastAsia="en-US" w:bidi="ar-SA"/>
      </w:rPr>
    </w:lvl>
    <w:lvl w:ilvl="6" w:tplc="A6743D72">
      <w:numFmt w:val="bullet"/>
      <w:lvlText w:val="•"/>
      <w:lvlJc w:val="left"/>
      <w:pPr>
        <w:ind w:left="6170" w:hanging="223"/>
      </w:pPr>
      <w:rPr>
        <w:rFonts w:hint="default"/>
        <w:lang w:val="en-US" w:eastAsia="en-US" w:bidi="ar-SA"/>
      </w:rPr>
    </w:lvl>
    <w:lvl w:ilvl="7" w:tplc="98AEB074">
      <w:numFmt w:val="bullet"/>
      <w:lvlText w:val="•"/>
      <w:lvlJc w:val="left"/>
      <w:pPr>
        <w:ind w:left="7124" w:hanging="223"/>
      </w:pPr>
      <w:rPr>
        <w:rFonts w:hint="default"/>
        <w:lang w:val="en-US" w:eastAsia="en-US" w:bidi="ar-SA"/>
      </w:rPr>
    </w:lvl>
    <w:lvl w:ilvl="8" w:tplc="F52C4C42">
      <w:numFmt w:val="bullet"/>
      <w:lvlText w:val="•"/>
      <w:lvlJc w:val="left"/>
      <w:pPr>
        <w:ind w:left="8078" w:hanging="223"/>
      </w:pPr>
      <w:rPr>
        <w:rFonts w:hint="default"/>
        <w:lang w:val="en-US" w:eastAsia="en-US" w:bidi="ar-SA"/>
      </w:rPr>
    </w:lvl>
  </w:abstractNum>
  <w:abstractNum w:abstractNumId="1" w15:restartNumberingAfterBreak="0">
    <w:nsid w:val="071F502A"/>
    <w:multiLevelType w:val="hybridMultilevel"/>
    <w:tmpl w:val="C478B660"/>
    <w:lvl w:ilvl="0" w:tplc="6FC07D6A">
      <w:start w:val="1"/>
      <w:numFmt w:val="decimal"/>
      <w:lvlText w:val="%1."/>
      <w:lvlJc w:val="left"/>
      <w:pPr>
        <w:ind w:left="818"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2" w15:restartNumberingAfterBreak="0">
    <w:nsid w:val="36051B55"/>
    <w:multiLevelType w:val="hybridMultilevel"/>
    <w:tmpl w:val="7B92097C"/>
    <w:lvl w:ilvl="0" w:tplc="43E06130">
      <w:start w:val="20"/>
      <w:numFmt w:val="decimal"/>
      <w:lvlText w:val="%1."/>
      <w:lvlJc w:val="left"/>
      <w:pPr>
        <w:ind w:left="458" w:hanging="329"/>
        <w:jc w:val="left"/>
      </w:pPr>
      <w:rPr>
        <w:rFonts w:ascii="Carlito" w:eastAsia="Carlito" w:hAnsi="Carlito" w:cs="Carlito" w:hint="default"/>
        <w:b w:val="0"/>
        <w:bCs w:val="0"/>
        <w:i w:val="0"/>
        <w:iCs w:val="0"/>
        <w:spacing w:val="0"/>
        <w:w w:val="100"/>
        <w:sz w:val="22"/>
        <w:szCs w:val="22"/>
        <w:lang w:val="en-US" w:eastAsia="en-US" w:bidi="ar-SA"/>
      </w:rPr>
    </w:lvl>
    <w:lvl w:ilvl="1" w:tplc="C4EC09D6">
      <w:start w:val="2"/>
      <w:numFmt w:val="lowerLetter"/>
      <w:lvlText w:val="%2)"/>
      <w:lvlJc w:val="left"/>
      <w:pPr>
        <w:ind w:left="1178" w:hanging="233"/>
        <w:jc w:val="left"/>
      </w:pPr>
      <w:rPr>
        <w:rFonts w:ascii="Carlito" w:eastAsia="Carlito" w:hAnsi="Carlito" w:cs="Carlito" w:hint="default"/>
        <w:b w:val="0"/>
        <w:bCs w:val="0"/>
        <w:i w:val="0"/>
        <w:iCs w:val="0"/>
        <w:spacing w:val="-1"/>
        <w:w w:val="100"/>
        <w:sz w:val="22"/>
        <w:szCs w:val="22"/>
        <w:lang w:val="en-US" w:eastAsia="en-US" w:bidi="ar-SA"/>
      </w:rPr>
    </w:lvl>
    <w:lvl w:ilvl="2" w:tplc="C69259F8">
      <w:numFmt w:val="bullet"/>
      <w:lvlText w:val="•"/>
      <w:lvlJc w:val="left"/>
      <w:pPr>
        <w:ind w:left="2158" w:hanging="233"/>
      </w:pPr>
      <w:rPr>
        <w:rFonts w:hint="default"/>
        <w:lang w:val="en-US" w:eastAsia="en-US" w:bidi="ar-SA"/>
      </w:rPr>
    </w:lvl>
    <w:lvl w:ilvl="3" w:tplc="FE140A86">
      <w:numFmt w:val="bullet"/>
      <w:lvlText w:val="•"/>
      <w:lvlJc w:val="left"/>
      <w:pPr>
        <w:ind w:left="3136" w:hanging="233"/>
      </w:pPr>
      <w:rPr>
        <w:rFonts w:hint="default"/>
        <w:lang w:val="en-US" w:eastAsia="en-US" w:bidi="ar-SA"/>
      </w:rPr>
    </w:lvl>
    <w:lvl w:ilvl="4" w:tplc="36360482">
      <w:numFmt w:val="bullet"/>
      <w:lvlText w:val="•"/>
      <w:lvlJc w:val="left"/>
      <w:pPr>
        <w:ind w:left="4115" w:hanging="233"/>
      </w:pPr>
      <w:rPr>
        <w:rFonts w:hint="default"/>
        <w:lang w:val="en-US" w:eastAsia="en-US" w:bidi="ar-SA"/>
      </w:rPr>
    </w:lvl>
    <w:lvl w:ilvl="5" w:tplc="45F2D1A8">
      <w:numFmt w:val="bullet"/>
      <w:lvlText w:val="•"/>
      <w:lvlJc w:val="left"/>
      <w:pPr>
        <w:ind w:left="5093" w:hanging="233"/>
      </w:pPr>
      <w:rPr>
        <w:rFonts w:hint="default"/>
        <w:lang w:val="en-US" w:eastAsia="en-US" w:bidi="ar-SA"/>
      </w:rPr>
    </w:lvl>
    <w:lvl w:ilvl="6" w:tplc="D5DC0B4A">
      <w:numFmt w:val="bullet"/>
      <w:lvlText w:val="•"/>
      <w:lvlJc w:val="left"/>
      <w:pPr>
        <w:ind w:left="6072" w:hanging="233"/>
      </w:pPr>
      <w:rPr>
        <w:rFonts w:hint="default"/>
        <w:lang w:val="en-US" w:eastAsia="en-US" w:bidi="ar-SA"/>
      </w:rPr>
    </w:lvl>
    <w:lvl w:ilvl="7" w:tplc="522A9B56">
      <w:numFmt w:val="bullet"/>
      <w:lvlText w:val="•"/>
      <w:lvlJc w:val="left"/>
      <w:pPr>
        <w:ind w:left="7050" w:hanging="233"/>
      </w:pPr>
      <w:rPr>
        <w:rFonts w:hint="default"/>
        <w:lang w:val="en-US" w:eastAsia="en-US" w:bidi="ar-SA"/>
      </w:rPr>
    </w:lvl>
    <w:lvl w:ilvl="8" w:tplc="CC2C6EA6">
      <w:numFmt w:val="bullet"/>
      <w:lvlText w:val="•"/>
      <w:lvlJc w:val="left"/>
      <w:pPr>
        <w:ind w:left="8029" w:hanging="233"/>
      </w:pPr>
      <w:rPr>
        <w:rFonts w:hint="default"/>
        <w:lang w:val="en-US" w:eastAsia="en-US" w:bidi="ar-SA"/>
      </w:rPr>
    </w:lvl>
  </w:abstractNum>
  <w:abstractNum w:abstractNumId="3" w15:restartNumberingAfterBreak="0">
    <w:nsid w:val="4E765A13"/>
    <w:multiLevelType w:val="hybridMultilevel"/>
    <w:tmpl w:val="ADB6C21A"/>
    <w:lvl w:ilvl="0" w:tplc="EFEAA0FC">
      <w:start w:val="12"/>
      <w:numFmt w:val="decimal"/>
      <w:lvlText w:val="%1."/>
      <w:lvlJc w:val="left"/>
      <w:pPr>
        <w:ind w:left="789" w:hanging="331"/>
        <w:jc w:val="left"/>
      </w:pPr>
      <w:rPr>
        <w:rFonts w:ascii="Carlito" w:eastAsia="Carlito" w:hAnsi="Carlito" w:cs="Carlito" w:hint="default"/>
        <w:b w:val="0"/>
        <w:bCs w:val="0"/>
        <w:i w:val="0"/>
        <w:iCs w:val="0"/>
        <w:spacing w:val="0"/>
        <w:w w:val="100"/>
        <w:sz w:val="22"/>
        <w:szCs w:val="22"/>
        <w:lang w:val="en-US" w:eastAsia="en-US" w:bidi="ar-SA"/>
      </w:rPr>
    </w:lvl>
    <w:lvl w:ilvl="1" w:tplc="8C0624F4">
      <w:start w:val="1"/>
      <w:numFmt w:val="lowerLetter"/>
      <w:lvlText w:val="%2)"/>
      <w:lvlJc w:val="left"/>
      <w:pPr>
        <w:ind w:left="1178" w:hanging="223"/>
        <w:jc w:val="left"/>
      </w:pPr>
      <w:rPr>
        <w:rFonts w:ascii="Carlito" w:eastAsia="Carlito" w:hAnsi="Carlito" w:cs="Carlito" w:hint="default"/>
        <w:b w:val="0"/>
        <w:bCs w:val="0"/>
        <w:i w:val="0"/>
        <w:iCs w:val="0"/>
        <w:spacing w:val="-1"/>
        <w:w w:val="100"/>
        <w:sz w:val="22"/>
        <w:szCs w:val="22"/>
        <w:lang w:val="en-US" w:eastAsia="en-US" w:bidi="ar-SA"/>
      </w:rPr>
    </w:lvl>
    <w:lvl w:ilvl="2" w:tplc="2A426C06">
      <w:numFmt w:val="bullet"/>
      <w:lvlText w:val="•"/>
      <w:lvlJc w:val="left"/>
      <w:pPr>
        <w:ind w:left="2158" w:hanging="223"/>
      </w:pPr>
      <w:rPr>
        <w:rFonts w:hint="default"/>
        <w:lang w:val="en-US" w:eastAsia="en-US" w:bidi="ar-SA"/>
      </w:rPr>
    </w:lvl>
    <w:lvl w:ilvl="3" w:tplc="977A978A">
      <w:numFmt w:val="bullet"/>
      <w:lvlText w:val="•"/>
      <w:lvlJc w:val="left"/>
      <w:pPr>
        <w:ind w:left="3136" w:hanging="223"/>
      </w:pPr>
      <w:rPr>
        <w:rFonts w:hint="default"/>
        <w:lang w:val="en-US" w:eastAsia="en-US" w:bidi="ar-SA"/>
      </w:rPr>
    </w:lvl>
    <w:lvl w:ilvl="4" w:tplc="16A4E50A">
      <w:numFmt w:val="bullet"/>
      <w:lvlText w:val="•"/>
      <w:lvlJc w:val="left"/>
      <w:pPr>
        <w:ind w:left="4115" w:hanging="223"/>
      </w:pPr>
      <w:rPr>
        <w:rFonts w:hint="default"/>
        <w:lang w:val="en-US" w:eastAsia="en-US" w:bidi="ar-SA"/>
      </w:rPr>
    </w:lvl>
    <w:lvl w:ilvl="5" w:tplc="6E44B4EA">
      <w:numFmt w:val="bullet"/>
      <w:lvlText w:val="•"/>
      <w:lvlJc w:val="left"/>
      <w:pPr>
        <w:ind w:left="5093" w:hanging="223"/>
      </w:pPr>
      <w:rPr>
        <w:rFonts w:hint="default"/>
        <w:lang w:val="en-US" w:eastAsia="en-US" w:bidi="ar-SA"/>
      </w:rPr>
    </w:lvl>
    <w:lvl w:ilvl="6" w:tplc="FCC0FB00">
      <w:numFmt w:val="bullet"/>
      <w:lvlText w:val="•"/>
      <w:lvlJc w:val="left"/>
      <w:pPr>
        <w:ind w:left="6072" w:hanging="223"/>
      </w:pPr>
      <w:rPr>
        <w:rFonts w:hint="default"/>
        <w:lang w:val="en-US" w:eastAsia="en-US" w:bidi="ar-SA"/>
      </w:rPr>
    </w:lvl>
    <w:lvl w:ilvl="7" w:tplc="D7E408C6">
      <w:numFmt w:val="bullet"/>
      <w:lvlText w:val="•"/>
      <w:lvlJc w:val="left"/>
      <w:pPr>
        <w:ind w:left="7050" w:hanging="223"/>
      </w:pPr>
      <w:rPr>
        <w:rFonts w:hint="default"/>
        <w:lang w:val="en-US" w:eastAsia="en-US" w:bidi="ar-SA"/>
      </w:rPr>
    </w:lvl>
    <w:lvl w:ilvl="8" w:tplc="D5327E3E">
      <w:numFmt w:val="bullet"/>
      <w:lvlText w:val="•"/>
      <w:lvlJc w:val="left"/>
      <w:pPr>
        <w:ind w:left="8029" w:hanging="223"/>
      </w:pPr>
      <w:rPr>
        <w:rFonts w:hint="default"/>
        <w:lang w:val="en-US" w:eastAsia="en-US" w:bidi="ar-SA"/>
      </w:rPr>
    </w:lvl>
  </w:abstractNum>
  <w:abstractNum w:abstractNumId="4" w15:restartNumberingAfterBreak="0">
    <w:nsid w:val="5FF75A41"/>
    <w:multiLevelType w:val="hybridMultilevel"/>
    <w:tmpl w:val="FA7289A0"/>
    <w:lvl w:ilvl="0" w:tplc="1D1AAFA0">
      <w:start w:val="2"/>
      <w:numFmt w:val="bullet"/>
      <w:lvlText w:val="-"/>
      <w:lvlJc w:val="left"/>
      <w:pPr>
        <w:ind w:left="1538" w:hanging="360"/>
      </w:pPr>
      <w:rPr>
        <w:rFonts w:ascii="Carlito" w:eastAsia="Carlito" w:hAnsi="Carlito" w:cs="Carlito" w:hint="default"/>
      </w:rPr>
    </w:lvl>
    <w:lvl w:ilvl="1" w:tplc="04090003" w:tentative="1">
      <w:start w:val="1"/>
      <w:numFmt w:val="bullet"/>
      <w:lvlText w:val="o"/>
      <w:lvlJc w:val="left"/>
      <w:pPr>
        <w:ind w:left="2258" w:hanging="360"/>
      </w:pPr>
      <w:rPr>
        <w:rFonts w:ascii="Courier New" w:hAnsi="Courier New" w:cs="Courier New" w:hint="default"/>
      </w:rPr>
    </w:lvl>
    <w:lvl w:ilvl="2" w:tplc="04090005" w:tentative="1">
      <w:start w:val="1"/>
      <w:numFmt w:val="bullet"/>
      <w:lvlText w:val=""/>
      <w:lvlJc w:val="left"/>
      <w:pPr>
        <w:ind w:left="2978" w:hanging="360"/>
      </w:pPr>
      <w:rPr>
        <w:rFonts w:ascii="Wingdings" w:hAnsi="Wingdings" w:hint="default"/>
      </w:rPr>
    </w:lvl>
    <w:lvl w:ilvl="3" w:tplc="04090001" w:tentative="1">
      <w:start w:val="1"/>
      <w:numFmt w:val="bullet"/>
      <w:lvlText w:val=""/>
      <w:lvlJc w:val="left"/>
      <w:pPr>
        <w:ind w:left="3698" w:hanging="360"/>
      </w:pPr>
      <w:rPr>
        <w:rFonts w:ascii="Symbol" w:hAnsi="Symbol" w:hint="default"/>
      </w:rPr>
    </w:lvl>
    <w:lvl w:ilvl="4" w:tplc="04090003" w:tentative="1">
      <w:start w:val="1"/>
      <w:numFmt w:val="bullet"/>
      <w:lvlText w:val="o"/>
      <w:lvlJc w:val="left"/>
      <w:pPr>
        <w:ind w:left="4418" w:hanging="360"/>
      </w:pPr>
      <w:rPr>
        <w:rFonts w:ascii="Courier New" w:hAnsi="Courier New" w:cs="Courier New" w:hint="default"/>
      </w:rPr>
    </w:lvl>
    <w:lvl w:ilvl="5" w:tplc="04090005" w:tentative="1">
      <w:start w:val="1"/>
      <w:numFmt w:val="bullet"/>
      <w:lvlText w:val=""/>
      <w:lvlJc w:val="left"/>
      <w:pPr>
        <w:ind w:left="5138" w:hanging="360"/>
      </w:pPr>
      <w:rPr>
        <w:rFonts w:ascii="Wingdings" w:hAnsi="Wingdings" w:hint="default"/>
      </w:rPr>
    </w:lvl>
    <w:lvl w:ilvl="6" w:tplc="04090001" w:tentative="1">
      <w:start w:val="1"/>
      <w:numFmt w:val="bullet"/>
      <w:lvlText w:val=""/>
      <w:lvlJc w:val="left"/>
      <w:pPr>
        <w:ind w:left="5858" w:hanging="360"/>
      </w:pPr>
      <w:rPr>
        <w:rFonts w:ascii="Symbol" w:hAnsi="Symbol" w:hint="default"/>
      </w:rPr>
    </w:lvl>
    <w:lvl w:ilvl="7" w:tplc="04090003" w:tentative="1">
      <w:start w:val="1"/>
      <w:numFmt w:val="bullet"/>
      <w:lvlText w:val="o"/>
      <w:lvlJc w:val="left"/>
      <w:pPr>
        <w:ind w:left="6578" w:hanging="360"/>
      </w:pPr>
      <w:rPr>
        <w:rFonts w:ascii="Courier New" w:hAnsi="Courier New" w:cs="Courier New" w:hint="default"/>
      </w:rPr>
    </w:lvl>
    <w:lvl w:ilvl="8" w:tplc="04090005" w:tentative="1">
      <w:start w:val="1"/>
      <w:numFmt w:val="bullet"/>
      <w:lvlText w:val=""/>
      <w:lvlJc w:val="left"/>
      <w:pPr>
        <w:ind w:left="7298" w:hanging="360"/>
      </w:pPr>
      <w:rPr>
        <w:rFonts w:ascii="Wingdings" w:hAnsi="Wingdings" w:hint="default"/>
      </w:rPr>
    </w:lvl>
  </w:abstractNum>
  <w:abstractNum w:abstractNumId="5" w15:restartNumberingAfterBreak="0">
    <w:nsid w:val="6F153C80"/>
    <w:multiLevelType w:val="hybridMultilevel"/>
    <w:tmpl w:val="84D8F760"/>
    <w:lvl w:ilvl="0" w:tplc="623E4318">
      <w:start w:val="1"/>
      <w:numFmt w:val="bullet"/>
      <w:lvlText w:val=""/>
      <w:lvlJc w:val="left"/>
      <w:pPr>
        <w:ind w:left="1260" w:hanging="360"/>
      </w:pPr>
      <w:rPr>
        <w:rFonts w:ascii="Symbol" w:eastAsia="Calibri" w:hAnsi="Symbol"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7E7C3A89"/>
    <w:multiLevelType w:val="hybridMultilevel"/>
    <w:tmpl w:val="1F869886"/>
    <w:lvl w:ilvl="0" w:tplc="E4947E62">
      <w:start w:val="1"/>
      <w:numFmt w:val="decimal"/>
      <w:lvlText w:val="%1"/>
      <w:lvlJc w:val="left"/>
      <w:pPr>
        <w:ind w:left="890" w:hanging="432"/>
        <w:jc w:val="left"/>
      </w:pPr>
      <w:rPr>
        <w:rFonts w:ascii="Carlito" w:eastAsia="Carlito" w:hAnsi="Carlito" w:cs="Carlito" w:hint="default"/>
        <w:b w:val="0"/>
        <w:bCs w:val="0"/>
        <w:i w:val="0"/>
        <w:iCs w:val="0"/>
        <w:color w:val="365F91" w:themeColor="accent1" w:themeShade="BF"/>
        <w:spacing w:val="0"/>
        <w:w w:val="100"/>
        <w:sz w:val="28"/>
        <w:szCs w:val="28"/>
        <w:lang w:val="en-US" w:eastAsia="en-US" w:bidi="ar-SA"/>
      </w:rPr>
    </w:lvl>
    <w:lvl w:ilvl="1" w:tplc="FA229B48">
      <w:numFmt w:val="bullet"/>
      <w:lvlText w:val=""/>
      <w:lvlJc w:val="left"/>
      <w:pPr>
        <w:ind w:left="1178" w:hanging="360"/>
      </w:pPr>
      <w:rPr>
        <w:rFonts w:ascii="Symbol" w:eastAsia="Symbol" w:hAnsi="Symbol" w:cs="Symbol" w:hint="default"/>
        <w:b w:val="0"/>
        <w:bCs w:val="0"/>
        <w:i w:val="0"/>
        <w:iCs w:val="0"/>
        <w:spacing w:val="0"/>
        <w:w w:val="100"/>
        <w:sz w:val="22"/>
        <w:szCs w:val="22"/>
        <w:lang w:val="en-US" w:eastAsia="en-US" w:bidi="ar-SA"/>
      </w:rPr>
    </w:lvl>
    <w:lvl w:ilvl="2" w:tplc="AEB624BC">
      <w:numFmt w:val="bullet"/>
      <w:lvlText w:val="•"/>
      <w:lvlJc w:val="left"/>
      <w:pPr>
        <w:ind w:left="2158" w:hanging="360"/>
      </w:pPr>
      <w:rPr>
        <w:rFonts w:hint="default"/>
        <w:lang w:val="en-US" w:eastAsia="en-US" w:bidi="ar-SA"/>
      </w:rPr>
    </w:lvl>
    <w:lvl w:ilvl="3" w:tplc="B5C26394">
      <w:numFmt w:val="bullet"/>
      <w:lvlText w:val="•"/>
      <w:lvlJc w:val="left"/>
      <w:pPr>
        <w:ind w:left="3136" w:hanging="360"/>
      </w:pPr>
      <w:rPr>
        <w:rFonts w:hint="default"/>
        <w:lang w:val="en-US" w:eastAsia="en-US" w:bidi="ar-SA"/>
      </w:rPr>
    </w:lvl>
    <w:lvl w:ilvl="4" w:tplc="82789C18">
      <w:numFmt w:val="bullet"/>
      <w:lvlText w:val="•"/>
      <w:lvlJc w:val="left"/>
      <w:pPr>
        <w:ind w:left="4115" w:hanging="360"/>
      </w:pPr>
      <w:rPr>
        <w:rFonts w:hint="default"/>
        <w:lang w:val="en-US" w:eastAsia="en-US" w:bidi="ar-SA"/>
      </w:rPr>
    </w:lvl>
    <w:lvl w:ilvl="5" w:tplc="C3FC47A0">
      <w:numFmt w:val="bullet"/>
      <w:lvlText w:val="•"/>
      <w:lvlJc w:val="left"/>
      <w:pPr>
        <w:ind w:left="5093" w:hanging="360"/>
      </w:pPr>
      <w:rPr>
        <w:rFonts w:hint="default"/>
        <w:lang w:val="en-US" w:eastAsia="en-US" w:bidi="ar-SA"/>
      </w:rPr>
    </w:lvl>
    <w:lvl w:ilvl="6" w:tplc="5A5E579E">
      <w:numFmt w:val="bullet"/>
      <w:lvlText w:val="•"/>
      <w:lvlJc w:val="left"/>
      <w:pPr>
        <w:ind w:left="6072" w:hanging="360"/>
      </w:pPr>
      <w:rPr>
        <w:rFonts w:hint="default"/>
        <w:lang w:val="en-US" w:eastAsia="en-US" w:bidi="ar-SA"/>
      </w:rPr>
    </w:lvl>
    <w:lvl w:ilvl="7" w:tplc="9F9A4CEE">
      <w:numFmt w:val="bullet"/>
      <w:lvlText w:val="•"/>
      <w:lvlJc w:val="left"/>
      <w:pPr>
        <w:ind w:left="7050" w:hanging="360"/>
      </w:pPr>
      <w:rPr>
        <w:rFonts w:hint="default"/>
        <w:lang w:val="en-US" w:eastAsia="en-US" w:bidi="ar-SA"/>
      </w:rPr>
    </w:lvl>
    <w:lvl w:ilvl="8" w:tplc="C05872BC">
      <w:numFmt w:val="bullet"/>
      <w:lvlText w:val="•"/>
      <w:lvlJc w:val="left"/>
      <w:pPr>
        <w:ind w:left="8029" w:hanging="360"/>
      </w:pPr>
      <w:rPr>
        <w:rFonts w:hint="default"/>
        <w:lang w:val="en-US" w:eastAsia="en-US" w:bidi="ar-SA"/>
      </w:rPr>
    </w:lvl>
  </w:abstractNum>
  <w:num w:numId="1" w16cid:durableId="1365902350">
    <w:abstractNumId w:val="2"/>
  </w:num>
  <w:num w:numId="2" w16cid:durableId="2065712972">
    <w:abstractNumId w:val="3"/>
  </w:num>
  <w:num w:numId="3" w16cid:durableId="966156194">
    <w:abstractNumId w:val="0"/>
  </w:num>
  <w:num w:numId="4" w16cid:durableId="1423138874">
    <w:abstractNumId w:val="6"/>
  </w:num>
  <w:num w:numId="5" w16cid:durableId="64492983">
    <w:abstractNumId w:val="5"/>
  </w:num>
  <w:num w:numId="6" w16cid:durableId="992559960">
    <w:abstractNumId w:val="1"/>
  </w:num>
  <w:num w:numId="7" w16cid:durableId="979267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01"/>
    <w:rsid w:val="001F4C08"/>
    <w:rsid w:val="00717F06"/>
    <w:rsid w:val="009A1401"/>
    <w:rsid w:val="00C26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03893"/>
  <w15:docId w15:val="{19A8DAC5-B183-4631-A683-B9550700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890" w:hanging="432"/>
      <w:outlineLvl w:val="0"/>
    </w:pPr>
    <w:rPr>
      <w:i/>
      <w:iCs/>
      <w:sz w:val="28"/>
      <w:szCs w:val="28"/>
    </w:rPr>
  </w:style>
  <w:style w:type="paragraph" w:styleId="Heading2">
    <w:name w:val="heading 2"/>
    <w:basedOn w:val="Normal"/>
    <w:uiPriority w:val="9"/>
    <w:unhideWhenUsed/>
    <w:qFormat/>
    <w:pPr>
      <w:spacing w:before="101"/>
      <w:ind w:left="45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18"/>
      <w:ind w:left="317"/>
    </w:pPr>
    <w:rPr>
      <w:b/>
      <w:bCs/>
      <w:sz w:val="136"/>
      <w:szCs w:val="136"/>
    </w:rPr>
  </w:style>
  <w:style w:type="paragraph" w:styleId="ListParagraph">
    <w:name w:val="List Paragraph"/>
    <w:basedOn w:val="Normal"/>
    <w:uiPriority w:val="1"/>
    <w:qFormat/>
    <w:pPr>
      <w:ind w:left="117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7F06"/>
    <w:pPr>
      <w:tabs>
        <w:tab w:val="center" w:pos="4680"/>
        <w:tab w:val="right" w:pos="9360"/>
      </w:tabs>
    </w:pPr>
  </w:style>
  <w:style w:type="character" w:customStyle="1" w:styleId="HeaderChar">
    <w:name w:val="Header Char"/>
    <w:basedOn w:val="DefaultParagraphFont"/>
    <w:link w:val="Header"/>
    <w:uiPriority w:val="99"/>
    <w:rsid w:val="00717F06"/>
    <w:rPr>
      <w:rFonts w:ascii="Carlito" w:eastAsia="Carlito" w:hAnsi="Carlito" w:cs="Carlito"/>
    </w:rPr>
  </w:style>
  <w:style w:type="paragraph" w:styleId="Footer">
    <w:name w:val="footer"/>
    <w:basedOn w:val="Normal"/>
    <w:link w:val="FooterChar"/>
    <w:uiPriority w:val="99"/>
    <w:unhideWhenUsed/>
    <w:rsid w:val="00717F06"/>
    <w:pPr>
      <w:tabs>
        <w:tab w:val="center" w:pos="4680"/>
        <w:tab w:val="right" w:pos="9360"/>
      </w:tabs>
    </w:pPr>
  </w:style>
  <w:style w:type="character" w:customStyle="1" w:styleId="FooterChar">
    <w:name w:val="Footer Char"/>
    <w:basedOn w:val="DefaultParagraphFont"/>
    <w:link w:val="Footer"/>
    <w:uiPriority w:val="99"/>
    <w:rsid w:val="00717F06"/>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Summary: Reproductive System</dc:title>
  <dc:creator>torben.kuseler</dc:creator>
  <cp:lastModifiedBy>Hussein Abdul-Sada</cp:lastModifiedBy>
  <cp:revision>2</cp:revision>
  <dcterms:created xsi:type="dcterms:W3CDTF">2024-05-14T20:22:00Z</dcterms:created>
  <dcterms:modified xsi:type="dcterms:W3CDTF">2024-05-14T20:22:00Z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2014-12-02T00:00:00Z</vt:filetime>
  </property>
  <property fmtid="{D5CDD505-2E9C-101B-9397-08002B2CF9AE}" pid="3" name="Creator">
    <vt:lpwstr>Microsoft® Word 2013</vt:lpwstr>
  </property>
  <property fmtid="{D5CDD505-2E9C-101B-9397-08002B2CF9AE}" pid="4" name="LastSaved">
    <vt:filetime>2024-05-14T00:00:00Z</vt:filetime>
  </property>
  <property fmtid="{D5CDD505-2E9C-101B-9397-08002B2CF9AE}" pid="5" name="Producer">
    <vt:lpwstr>3-Heights(TM) PDF Security Shell 4.8.25.2 (http://www.pdf-tools.com)</vt:lpwstr>
  </property>
</Properties>
</file>